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EC5D5C" w:rsidRDefault="00EC5D5C" w:rsidP="006F5F2F">
      <w:pPr>
        <w:tabs>
          <w:tab w:val="left" w:pos="5637"/>
        </w:tabs>
        <w:contextualSpacing/>
        <w:mirrorIndents/>
        <w:jc w:val="both"/>
        <w:rPr>
          <w:rFonts w:ascii="Arial" w:hAnsi="Arial" w:cs="Arial"/>
          <w:sz w:val="24"/>
          <w:szCs w:val="24"/>
        </w:rPr>
      </w:pPr>
    </w:p>
    <w:p w:rsidR="00F02353" w:rsidRDefault="00237122" w:rsidP="00237122">
      <w:pPr>
        <w:tabs>
          <w:tab w:val="left" w:pos="5637"/>
        </w:tabs>
        <w:contextualSpacing/>
        <w:mirrorIndents/>
        <w:jc w:val="center"/>
        <w:rPr>
          <w:rFonts w:ascii="Arial" w:hAnsi="Arial" w:cs="Arial"/>
          <w:sz w:val="24"/>
          <w:szCs w:val="24"/>
        </w:rPr>
      </w:pPr>
      <w:r w:rsidRPr="00237122">
        <w:rPr>
          <w:rFonts w:ascii="Arial" w:hAnsi="Arial" w:cs="Arial"/>
          <w:b/>
          <w:bCs/>
          <w:sz w:val="32"/>
          <w:szCs w:val="32"/>
        </w:rPr>
        <w:t>UNI</w:t>
      </w:r>
      <w:r>
        <w:rPr>
          <w:rFonts w:ascii="Arial" w:hAnsi="Arial" w:cs="Arial"/>
          <w:b/>
          <w:bCs/>
          <w:sz w:val="32"/>
          <w:szCs w:val="32"/>
        </w:rPr>
        <w:t>M</w:t>
      </w:r>
      <w:r w:rsidRPr="00237122">
        <w:rPr>
          <w:rFonts w:ascii="Arial" w:hAnsi="Arial" w:cs="Arial"/>
          <w:b/>
          <w:bCs/>
          <w:sz w:val="32"/>
          <w:szCs w:val="32"/>
        </w:rPr>
        <w:t xml:space="preserve">AGDALENA </w:t>
      </w:r>
      <w:r>
        <w:rPr>
          <w:rFonts w:ascii="Arial" w:hAnsi="Arial" w:cs="Arial"/>
          <w:b/>
          <w:bCs/>
          <w:sz w:val="32"/>
          <w:szCs w:val="32"/>
        </w:rPr>
        <w:t>E</w:t>
      </w:r>
      <w:r w:rsidRPr="00237122">
        <w:rPr>
          <w:rFonts w:ascii="Arial" w:hAnsi="Arial" w:cs="Arial"/>
          <w:b/>
          <w:bCs/>
          <w:sz w:val="32"/>
          <w:szCs w:val="32"/>
        </w:rPr>
        <w:t xml:space="preserve"> INFOTEP FORMALIZAN ALIANZA PARA IMPULSAR EL DESARROLLO EDUCATIVO Y ECONÓMICO EN LA REGIÓN</w:t>
      </w:r>
    </w:p>
    <w:p w:rsidR="00237122" w:rsidRPr="006A3FE1" w:rsidRDefault="00237122" w:rsidP="006F5F2F">
      <w:pPr>
        <w:tabs>
          <w:tab w:val="left" w:pos="5637"/>
        </w:tabs>
        <w:contextualSpacing/>
        <w:mirrorIndents/>
        <w:jc w:val="both"/>
        <w:rPr>
          <w:rFonts w:ascii="Arial" w:hAnsi="Arial" w:cs="Arial"/>
          <w:sz w:val="24"/>
          <w:szCs w:val="24"/>
        </w:rPr>
      </w:pPr>
    </w:p>
    <w:p w:rsidR="00237122" w:rsidRPr="00237122" w:rsidRDefault="00000000" w:rsidP="00237122">
      <w:pPr>
        <w:pStyle w:val="Textoindependiente"/>
        <w:contextualSpacing/>
        <w:mirrorIndents/>
        <w:jc w:val="both"/>
        <w:rPr>
          <w:rFonts w:ascii="Arial" w:hAnsi="Arial" w:cs="Arial"/>
          <w:bCs/>
          <w:sz w:val="24"/>
          <w:szCs w:val="24"/>
        </w:rPr>
      </w:pPr>
      <w:r w:rsidRPr="006A3FE1">
        <w:rPr>
          <w:rFonts w:ascii="Arial" w:hAnsi="Arial" w:cs="Arial"/>
          <w:b/>
          <w:sz w:val="24"/>
          <w:szCs w:val="24"/>
        </w:rPr>
        <w:t xml:space="preserve">San Andrés Islas, </w:t>
      </w:r>
      <w:r w:rsidR="00C34B5F">
        <w:rPr>
          <w:rFonts w:ascii="Arial" w:hAnsi="Arial" w:cs="Arial"/>
          <w:b/>
          <w:sz w:val="24"/>
          <w:szCs w:val="24"/>
        </w:rPr>
        <w:t>2</w:t>
      </w:r>
      <w:r w:rsidR="00237122">
        <w:rPr>
          <w:rFonts w:ascii="Arial" w:hAnsi="Arial" w:cs="Arial"/>
          <w:b/>
          <w:sz w:val="24"/>
          <w:szCs w:val="24"/>
        </w:rPr>
        <w:t>2</w:t>
      </w:r>
      <w:r w:rsidRPr="006A3FE1">
        <w:rPr>
          <w:rFonts w:ascii="Arial" w:hAnsi="Arial" w:cs="Arial"/>
          <w:b/>
          <w:sz w:val="24"/>
          <w:szCs w:val="24"/>
        </w:rPr>
        <w:t xml:space="preserve"> de </w:t>
      </w:r>
      <w:r w:rsidR="00F02353">
        <w:rPr>
          <w:rFonts w:ascii="Arial" w:hAnsi="Arial" w:cs="Arial"/>
          <w:b/>
          <w:sz w:val="24"/>
          <w:szCs w:val="24"/>
        </w:rPr>
        <w:t>marzo</w:t>
      </w:r>
      <w:r w:rsidRPr="006A3FE1">
        <w:rPr>
          <w:rFonts w:ascii="Arial" w:hAnsi="Arial" w:cs="Arial"/>
          <w:b/>
          <w:sz w:val="24"/>
          <w:szCs w:val="24"/>
        </w:rPr>
        <w:t xml:space="preserve"> de 202</w:t>
      </w:r>
      <w:r w:rsidR="00F02353">
        <w:rPr>
          <w:rFonts w:ascii="Arial" w:hAnsi="Arial" w:cs="Arial"/>
          <w:b/>
          <w:sz w:val="24"/>
          <w:szCs w:val="24"/>
        </w:rPr>
        <w:t>4</w:t>
      </w:r>
      <w:r w:rsidRPr="006A3FE1">
        <w:rPr>
          <w:rFonts w:ascii="Arial" w:hAnsi="Arial" w:cs="Arial"/>
          <w:b/>
          <w:sz w:val="24"/>
          <w:szCs w:val="24"/>
        </w:rPr>
        <w:t>.</w:t>
      </w:r>
      <w:r w:rsidR="006F5F2F">
        <w:rPr>
          <w:rFonts w:ascii="Arial" w:hAnsi="Arial" w:cs="Arial"/>
          <w:b/>
          <w:sz w:val="24"/>
          <w:szCs w:val="24"/>
        </w:rPr>
        <w:t xml:space="preserve"> </w:t>
      </w:r>
      <w:r w:rsidR="00237122" w:rsidRPr="00237122">
        <w:rPr>
          <w:rFonts w:ascii="Arial" w:hAnsi="Arial" w:cs="Arial"/>
          <w:bCs/>
          <w:sz w:val="24"/>
          <w:szCs w:val="24"/>
        </w:rPr>
        <w:t>La Universidad del Magdalena se complace en anunciar la formalización de una importante alianza con el Instituto de Formación Técnica y Profesional</w:t>
      </w:r>
      <w:r w:rsidR="00237122">
        <w:rPr>
          <w:rFonts w:ascii="Arial" w:hAnsi="Arial" w:cs="Arial"/>
          <w:bCs/>
          <w:sz w:val="24"/>
          <w:szCs w:val="24"/>
        </w:rPr>
        <w:t xml:space="preserve"> – </w:t>
      </w:r>
      <w:r w:rsidR="00237122" w:rsidRPr="00237122">
        <w:rPr>
          <w:rFonts w:ascii="Arial" w:hAnsi="Arial" w:cs="Arial"/>
          <w:bCs/>
          <w:sz w:val="24"/>
          <w:szCs w:val="24"/>
        </w:rPr>
        <w:t>INFOTEP de San Andrés, con el objetivo de promover el desarrollo educativo y económico en la región. Esta alianza representa un paso significativo hacia la transformación de</w:t>
      </w:r>
      <w:r w:rsidR="00237122">
        <w:rPr>
          <w:rFonts w:ascii="Arial" w:hAnsi="Arial" w:cs="Arial"/>
          <w:bCs/>
          <w:sz w:val="24"/>
          <w:szCs w:val="24"/>
        </w:rPr>
        <w:t xml:space="preserve">l INFOTEP </w:t>
      </w:r>
      <w:r w:rsidR="00237122" w:rsidRPr="00237122">
        <w:rPr>
          <w:rFonts w:ascii="Arial" w:hAnsi="Arial" w:cs="Arial"/>
          <w:bCs/>
          <w:sz w:val="24"/>
          <w:szCs w:val="24"/>
        </w:rPr>
        <w:t xml:space="preserve">en la </w:t>
      </w:r>
      <w:r w:rsidR="00237122">
        <w:rPr>
          <w:rFonts w:ascii="Arial" w:hAnsi="Arial" w:cs="Arial"/>
          <w:bCs/>
          <w:sz w:val="24"/>
          <w:szCs w:val="24"/>
        </w:rPr>
        <w:t>institución u</w:t>
      </w:r>
      <w:r w:rsidR="00237122" w:rsidRPr="00237122">
        <w:rPr>
          <w:rFonts w:ascii="Arial" w:hAnsi="Arial" w:cs="Arial"/>
          <w:bCs/>
          <w:sz w:val="24"/>
          <w:szCs w:val="24"/>
        </w:rPr>
        <w:t>niversi</w:t>
      </w:r>
      <w:r w:rsidR="00237122">
        <w:rPr>
          <w:rFonts w:ascii="Arial" w:hAnsi="Arial" w:cs="Arial"/>
          <w:bCs/>
          <w:sz w:val="24"/>
          <w:szCs w:val="24"/>
        </w:rPr>
        <w:t>taria</w:t>
      </w:r>
      <w:r w:rsidR="00237122" w:rsidRPr="00237122">
        <w:rPr>
          <w:rFonts w:ascii="Arial" w:hAnsi="Arial" w:cs="Arial"/>
          <w:bCs/>
          <w:sz w:val="24"/>
          <w:szCs w:val="24"/>
        </w:rPr>
        <w:t xml:space="preserve"> de</w:t>
      </w:r>
      <w:r w:rsidR="00237122">
        <w:rPr>
          <w:rFonts w:ascii="Arial" w:hAnsi="Arial" w:cs="Arial"/>
          <w:bCs/>
          <w:sz w:val="24"/>
          <w:szCs w:val="24"/>
        </w:rPr>
        <w:t xml:space="preserve"> las y los sanandresanos</w:t>
      </w:r>
      <w:r w:rsidR="00237122" w:rsidRPr="00237122">
        <w:rPr>
          <w:rFonts w:ascii="Arial" w:hAnsi="Arial" w:cs="Arial"/>
          <w:bCs/>
          <w:sz w:val="24"/>
          <w:szCs w:val="24"/>
        </w:rPr>
        <w:t>.</w:t>
      </w:r>
    </w:p>
    <w:p w:rsidR="00237122" w:rsidRPr="00237122" w:rsidRDefault="00237122" w:rsidP="00237122">
      <w:pPr>
        <w:pStyle w:val="Textoindependiente"/>
        <w:contextualSpacing/>
        <w:mirrorIndents/>
        <w:jc w:val="both"/>
        <w:rPr>
          <w:rFonts w:ascii="Arial" w:hAnsi="Arial" w:cs="Arial"/>
          <w:bCs/>
          <w:sz w:val="24"/>
          <w:szCs w:val="24"/>
        </w:rPr>
      </w:pPr>
    </w:p>
    <w:p w:rsidR="00237122" w:rsidRPr="00237122" w:rsidRDefault="00237122" w:rsidP="00237122">
      <w:pPr>
        <w:pStyle w:val="Textoindependiente"/>
        <w:contextualSpacing/>
        <w:mirrorIndents/>
        <w:jc w:val="both"/>
        <w:rPr>
          <w:rFonts w:ascii="Arial" w:hAnsi="Arial" w:cs="Arial"/>
          <w:bCs/>
          <w:sz w:val="24"/>
          <w:szCs w:val="24"/>
        </w:rPr>
      </w:pPr>
      <w:r>
        <w:rPr>
          <w:rFonts w:ascii="Arial" w:hAnsi="Arial" w:cs="Arial"/>
          <w:bCs/>
          <w:sz w:val="24"/>
          <w:szCs w:val="24"/>
        </w:rPr>
        <w:t>“</w:t>
      </w:r>
      <w:r w:rsidRPr="00237122">
        <w:rPr>
          <w:rFonts w:ascii="Arial" w:hAnsi="Arial" w:cs="Arial"/>
          <w:bCs/>
          <w:i/>
          <w:iCs/>
          <w:sz w:val="24"/>
          <w:szCs w:val="24"/>
        </w:rPr>
        <w:t>Agradecemos al rector del INFOTEP de San Andrés, el profesor Charles Gallardo Humphries, por su liderazgo y visión en este proceso. Esta colaboración surge tras la exitosa relación establecida con el INFOTEP de Ciénaga, liderado por el profesor Leonardo Pérez, y busca fortalecer aún más los lazos entre nuestras instituciones</w:t>
      </w:r>
      <w:r>
        <w:rPr>
          <w:rFonts w:ascii="Arial" w:hAnsi="Arial" w:cs="Arial"/>
          <w:bCs/>
          <w:sz w:val="24"/>
          <w:szCs w:val="24"/>
        </w:rPr>
        <w:t xml:space="preserve">”, indico el Rector de la Universidad del Magdalena, Pablo Vera Salazar. </w:t>
      </w:r>
    </w:p>
    <w:p w:rsidR="00237122" w:rsidRPr="00237122" w:rsidRDefault="00237122" w:rsidP="00237122">
      <w:pPr>
        <w:pStyle w:val="Textoindependiente"/>
        <w:contextualSpacing/>
        <w:mirrorIndents/>
        <w:jc w:val="both"/>
        <w:rPr>
          <w:rFonts w:ascii="Arial" w:hAnsi="Arial" w:cs="Arial"/>
          <w:bCs/>
          <w:sz w:val="24"/>
          <w:szCs w:val="24"/>
        </w:rPr>
      </w:pPr>
    </w:p>
    <w:p w:rsidR="00237122" w:rsidRPr="00237122" w:rsidRDefault="00237122" w:rsidP="00237122">
      <w:pPr>
        <w:pStyle w:val="Textoindependiente"/>
        <w:contextualSpacing/>
        <w:mirrorIndents/>
        <w:jc w:val="both"/>
        <w:rPr>
          <w:rFonts w:ascii="Arial" w:hAnsi="Arial" w:cs="Arial"/>
          <w:bCs/>
          <w:sz w:val="24"/>
          <w:szCs w:val="24"/>
        </w:rPr>
      </w:pPr>
      <w:r w:rsidRPr="00237122">
        <w:rPr>
          <w:rFonts w:ascii="Arial" w:hAnsi="Arial" w:cs="Arial"/>
          <w:bCs/>
          <w:sz w:val="24"/>
          <w:szCs w:val="24"/>
        </w:rPr>
        <w:t>El propósito de esta alianza</w:t>
      </w:r>
      <w:r>
        <w:rPr>
          <w:rFonts w:ascii="Arial" w:hAnsi="Arial" w:cs="Arial"/>
          <w:bCs/>
          <w:sz w:val="24"/>
          <w:szCs w:val="24"/>
        </w:rPr>
        <w:t>,</w:t>
      </w:r>
      <w:r w:rsidRPr="00237122">
        <w:rPr>
          <w:rFonts w:ascii="Arial" w:hAnsi="Arial" w:cs="Arial"/>
          <w:bCs/>
          <w:sz w:val="24"/>
          <w:szCs w:val="24"/>
        </w:rPr>
        <w:t xml:space="preserve"> es ampliar las capacidades académicas, científicas y de formación de </w:t>
      </w:r>
      <w:r>
        <w:rPr>
          <w:rFonts w:ascii="Arial" w:hAnsi="Arial" w:cs="Arial"/>
          <w:bCs/>
          <w:sz w:val="24"/>
          <w:szCs w:val="24"/>
        </w:rPr>
        <w:t>nuestra institución</w:t>
      </w:r>
      <w:r w:rsidRPr="00237122">
        <w:rPr>
          <w:rFonts w:ascii="Arial" w:hAnsi="Arial" w:cs="Arial"/>
          <w:bCs/>
          <w:sz w:val="24"/>
          <w:szCs w:val="24"/>
        </w:rPr>
        <w:t>, así como fomentar la innovación, el emprendimiento y la proyección social en la isla. Queremos brindar a los jóvenes de San Andrés la oportunidad de acceder a una educación de calidad en diversas áreas, y promover la creación de nuevas vocaciones productivas que impulsen el desarrollo económico sostenible de la región.</w:t>
      </w:r>
      <w:r>
        <w:rPr>
          <w:rFonts w:ascii="Arial" w:hAnsi="Arial" w:cs="Arial"/>
          <w:bCs/>
          <w:sz w:val="24"/>
          <w:szCs w:val="24"/>
        </w:rPr>
        <w:t xml:space="preserve"> </w:t>
      </w:r>
      <w:r w:rsidRPr="00237122">
        <w:rPr>
          <w:rFonts w:ascii="Arial" w:hAnsi="Arial" w:cs="Arial"/>
          <w:bCs/>
          <w:sz w:val="24"/>
          <w:szCs w:val="24"/>
        </w:rPr>
        <w:t>En este sentido, nos comprometemos a compartir nuestra experiencia en programas de maestría y doctorado para fortalecer la formación de los docentes del INFOTEP. Además, nuestra oferta académica estará disponible para enriquecer la oferta formativa de la institución y ampliar las oportunidades de aprendizaje para los estudiantes.</w:t>
      </w:r>
    </w:p>
    <w:p w:rsidR="00237122" w:rsidRPr="00237122" w:rsidRDefault="00237122" w:rsidP="00237122">
      <w:pPr>
        <w:pStyle w:val="Textoindependiente"/>
        <w:contextualSpacing/>
        <w:mirrorIndents/>
        <w:jc w:val="both"/>
        <w:rPr>
          <w:rFonts w:ascii="Arial" w:hAnsi="Arial" w:cs="Arial"/>
          <w:bCs/>
          <w:sz w:val="24"/>
          <w:szCs w:val="24"/>
        </w:rPr>
      </w:pPr>
    </w:p>
    <w:p w:rsidR="00237122" w:rsidRPr="00237122" w:rsidRDefault="00237122" w:rsidP="00237122">
      <w:pPr>
        <w:pStyle w:val="Textoindependiente"/>
        <w:contextualSpacing/>
        <w:mirrorIndents/>
        <w:jc w:val="both"/>
        <w:rPr>
          <w:rFonts w:ascii="Arial" w:hAnsi="Arial" w:cs="Arial"/>
          <w:bCs/>
          <w:sz w:val="24"/>
          <w:szCs w:val="24"/>
        </w:rPr>
      </w:pPr>
      <w:r w:rsidRPr="00237122">
        <w:rPr>
          <w:rFonts w:ascii="Arial" w:hAnsi="Arial" w:cs="Arial"/>
          <w:bCs/>
          <w:sz w:val="24"/>
          <w:szCs w:val="24"/>
        </w:rPr>
        <w:t xml:space="preserve">Destacamos especialmente el lanzamiento del programa de ingeniería marino-costera, que ofrecerá becas a estudiantes de San Andrés </w:t>
      </w:r>
      <w:r>
        <w:rPr>
          <w:rFonts w:ascii="Arial" w:hAnsi="Arial" w:cs="Arial"/>
          <w:bCs/>
          <w:sz w:val="24"/>
          <w:szCs w:val="24"/>
        </w:rPr>
        <w:t xml:space="preserve">por parte de </w:t>
      </w:r>
      <w:proofErr w:type="spellStart"/>
      <w:r>
        <w:rPr>
          <w:rFonts w:ascii="Arial" w:hAnsi="Arial" w:cs="Arial"/>
          <w:bCs/>
          <w:sz w:val="24"/>
          <w:szCs w:val="24"/>
        </w:rPr>
        <w:t>Unimagdalena</w:t>
      </w:r>
      <w:proofErr w:type="spellEnd"/>
      <w:r>
        <w:rPr>
          <w:rFonts w:ascii="Arial" w:hAnsi="Arial" w:cs="Arial"/>
          <w:bCs/>
          <w:sz w:val="24"/>
          <w:szCs w:val="24"/>
        </w:rPr>
        <w:t xml:space="preserve">, </w:t>
      </w:r>
      <w:r w:rsidRPr="00237122">
        <w:rPr>
          <w:rFonts w:ascii="Arial" w:hAnsi="Arial" w:cs="Arial"/>
          <w:bCs/>
          <w:sz w:val="24"/>
          <w:szCs w:val="24"/>
        </w:rPr>
        <w:t>para convertir</w:t>
      </w:r>
      <w:r>
        <w:rPr>
          <w:rFonts w:ascii="Arial" w:hAnsi="Arial" w:cs="Arial"/>
          <w:bCs/>
          <w:sz w:val="24"/>
          <w:szCs w:val="24"/>
        </w:rPr>
        <w:t xml:space="preserve"> a isleños</w:t>
      </w:r>
      <w:r w:rsidRPr="00237122">
        <w:rPr>
          <w:rFonts w:ascii="Arial" w:hAnsi="Arial" w:cs="Arial"/>
          <w:bCs/>
          <w:sz w:val="24"/>
          <w:szCs w:val="24"/>
        </w:rPr>
        <w:t xml:space="preserve"> en los primeros ingenieros marino-costeros de la región. Esta iniciativa contribuirá a promover una gestión sostenible de las playas y los recursos marinos, y a impulsar el desarrollo de la economía azul en la isla.</w:t>
      </w:r>
    </w:p>
    <w:p w:rsidR="00237122" w:rsidRPr="00237122" w:rsidRDefault="00237122" w:rsidP="00237122">
      <w:pPr>
        <w:pStyle w:val="Textoindependiente"/>
        <w:contextualSpacing/>
        <w:mirrorIndents/>
        <w:jc w:val="both"/>
        <w:rPr>
          <w:rFonts w:ascii="Arial" w:hAnsi="Arial" w:cs="Arial"/>
          <w:bCs/>
          <w:sz w:val="24"/>
          <w:szCs w:val="24"/>
        </w:rPr>
      </w:pPr>
    </w:p>
    <w:p w:rsidR="00237122" w:rsidRPr="00237122" w:rsidRDefault="00237122" w:rsidP="00237122">
      <w:pPr>
        <w:pStyle w:val="Textoindependiente"/>
        <w:contextualSpacing/>
        <w:mirrorIndents/>
        <w:jc w:val="both"/>
        <w:rPr>
          <w:rFonts w:ascii="Arial" w:hAnsi="Arial" w:cs="Arial"/>
          <w:bCs/>
          <w:sz w:val="24"/>
          <w:szCs w:val="24"/>
        </w:rPr>
      </w:pPr>
      <w:r w:rsidRPr="00237122">
        <w:rPr>
          <w:rFonts w:ascii="Arial" w:hAnsi="Arial" w:cs="Arial"/>
          <w:bCs/>
          <w:sz w:val="24"/>
          <w:szCs w:val="24"/>
        </w:rPr>
        <w:t>Asimismo, estamos comprometidos en promover la investigación histórica y patrimonial, así como en fomentar la creatividad y el talento local a través de proyectos de innovación y emprendimiento. Creemos en el potencial de San Andrés para diversificar su economía más allá del turismo convencional, y en la importancia de preservar y promover su rica herencia cultural y natural.</w:t>
      </w:r>
    </w:p>
    <w:p w:rsidR="00237122" w:rsidRDefault="00237122" w:rsidP="006F5F2F">
      <w:pPr>
        <w:contextualSpacing/>
        <w:mirrorIndents/>
        <w:jc w:val="center"/>
        <w:rPr>
          <w:rFonts w:ascii="Arial" w:hAnsi="Arial" w:cs="Arial"/>
          <w:b/>
          <w:i/>
          <w:color w:val="A6A6A6" w:themeColor="background1" w:themeShade="A6"/>
          <w:sz w:val="20"/>
          <w:szCs w:val="20"/>
        </w:rPr>
      </w:pPr>
    </w:p>
    <w:p w:rsidR="00EC5D5C" w:rsidRPr="00237122" w:rsidRDefault="00000000" w:rsidP="006F5F2F">
      <w:pPr>
        <w:contextualSpacing/>
        <w:mirrorIndents/>
        <w:jc w:val="center"/>
        <w:rPr>
          <w:rFonts w:ascii="Arial" w:hAnsi="Arial" w:cs="Arial"/>
          <w:b/>
          <w:i/>
          <w:color w:val="A6A6A6" w:themeColor="background1" w:themeShade="A6"/>
          <w:sz w:val="20"/>
          <w:szCs w:val="20"/>
        </w:rPr>
      </w:pPr>
      <w:r w:rsidRPr="00237122">
        <w:rPr>
          <w:rFonts w:ascii="Arial" w:hAnsi="Arial" w:cs="Arial"/>
          <w:b/>
          <w:i/>
          <w:color w:val="A6A6A6" w:themeColor="background1" w:themeShade="A6"/>
          <w:sz w:val="20"/>
          <w:szCs w:val="20"/>
        </w:rPr>
        <w:t>#I</w:t>
      </w:r>
      <w:r w:rsidR="001F5AC6" w:rsidRPr="00237122">
        <w:rPr>
          <w:rFonts w:ascii="Arial" w:hAnsi="Arial" w:cs="Arial"/>
          <w:b/>
          <w:i/>
          <w:color w:val="A6A6A6" w:themeColor="background1" w:themeShade="A6"/>
          <w:sz w:val="20"/>
          <w:szCs w:val="20"/>
        </w:rPr>
        <w:t>nfotepSeTransforma</w:t>
      </w:r>
    </w:p>
    <w:sectPr w:rsidR="00EC5D5C" w:rsidRPr="00237122" w:rsidSect="00237122">
      <w:headerReference w:type="default" r:id="rId8"/>
      <w:footerReference w:type="default" r:id="rId9"/>
      <w:type w:val="continuous"/>
      <w:pgSz w:w="12240" w:h="15840"/>
      <w:pgMar w:top="1418" w:right="1418" w:bottom="1257" w:left="1418" w:header="720" w:footer="93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EE6E7E" w:rsidRDefault="00EE6E7E" w:rsidP="001F5AC6">
      <w:r>
        <w:separator/>
      </w:r>
    </w:p>
  </w:endnote>
  <w:endnote w:type="continuationSeparator" w:id="0">
    <w:p w:rsidR="00EE6E7E" w:rsidRDefault="00EE6E7E" w:rsidP="001F5AC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Oriya MN">
    <w:panose1 w:val="00000500000000000000"/>
    <w:charset w:val="00"/>
    <w:family w:val="auto"/>
    <w:pitch w:val="variable"/>
    <w:sig w:usb0="00080003" w:usb1="00000000" w:usb2="00000000" w:usb3="00000000" w:csb0="00000001" w:csb1="00000000"/>
  </w:font>
  <w:font w:name="HGMaruGothicMPRO">
    <w:panose1 w:val="020F0600000000000000"/>
    <w:charset w:val="80"/>
    <w:family w:val="swiss"/>
    <w:pitch w:val="variable"/>
    <w:sig w:usb0="E00002FF" w:usb1="6AC7FDFB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A3FE1" w:rsidRDefault="006A3FE1" w:rsidP="006A3FE1">
    <w:pPr>
      <w:pStyle w:val="Textoindependiente"/>
      <w:spacing w:line="20" w:lineRule="exact"/>
      <w:ind w:left="-80"/>
      <w:rPr>
        <w:sz w:val="2"/>
      </w:rPr>
    </w:pPr>
  </w:p>
  <w:p w:rsidR="006A3FE1" w:rsidRDefault="006A3FE1" w:rsidP="006A3FE1">
    <w:pPr>
      <w:pStyle w:val="Textoindependiente"/>
      <w:spacing w:line="20" w:lineRule="exact"/>
      <w:ind w:left="-80"/>
      <w:rPr>
        <w:sz w:val="2"/>
      </w:rPr>
    </w:pPr>
  </w:p>
  <w:p w:rsidR="006A3FE1" w:rsidRDefault="006A3FE1" w:rsidP="006A3FE1">
    <w:pPr>
      <w:pStyle w:val="Textoindependiente"/>
      <w:spacing w:line="20" w:lineRule="exact"/>
      <w:ind w:left="-80"/>
      <w:rPr>
        <w:sz w:val="2"/>
      </w:rPr>
    </w:pPr>
  </w:p>
  <w:p w:rsidR="006A3FE1" w:rsidRDefault="006A3FE1" w:rsidP="006A3FE1">
    <w:pPr>
      <w:pStyle w:val="Textoindependiente"/>
      <w:spacing w:line="20" w:lineRule="exact"/>
      <w:ind w:left="-80"/>
      <w:rPr>
        <w:sz w:val="2"/>
      </w:rPr>
    </w:pPr>
  </w:p>
  <w:p w:rsidR="006A3FE1" w:rsidRDefault="006A3FE1" w:rsidP="006A3FE1">
    <w:pPr>
      <w:pStyle w:val="Textoindependiente"/>
      <w:spacing w:line="20" w:lineRule="exact"/>
      <w:ind w:left="-80"/>
      <w:rPr>
        <w:sz w:val="2"/>
      </w:rPr>
    </w:pPr>
  </w:p>
  <w:p w:rsidR="006A3FE1" w:rsidRDefault="006A3FE1" w:rsidP="006A3FE1">
    <w:pPr>
      <w:pStyle w:val="Textoindependiente"/>
      <w:spacing w:line="20" w:lineRule="exact"/>
      <w:ind w:left="-80"/>
      <w:rPr>
        <w:sz w:val="2"/>
      </w:rPr>
    </w:pPr>
  </w:p>
  <w:p w:rsidR="006A3FE1" w:rsidRDefault="006A3FE1" w:rsidP="006A3FE1">
    <w:pPr>
      <w:pStyle w:val="Textoindependiente"/>
      <w:spacing w:line="20" w:lineRule="exact"/>
      <w:ind w:left="-80"/>
      <w:rPr>
        <w:sz w:val="2"/>
      </w:rPr>
    </w:pPr>
  </w:p>
  <w:p w:rsidR="006A3FE1" w:rsidRDefault="006A3FE1" w:rsidP="006A3FE1">
    <w:pPr>
      <w:pStyle w:val="Textoindependiente"/>
      <w:spacing w:line="20" w:lineRule="exact"/>
      <w:ind w:left="-80"/>
      <w:rPr>
        <w:sz w:val="2"/>
      </w:rPr>
    </w:pPr>
  </w:p>
  <w:p w:rsidR="006A3FE1" w:rsidRDefault="006A3FE1" w:rsidP="006A3FE1">
    <w:pPr>
      <w:pStyle w:val="Textoindependiente"/>
      <w:spacing w:line="20" w:lineRule="exact"/>
      <w:ind w:left="-80"/>
      <w:rPr>
        <w:sz w:val="2"/>
      </w:rPr>
    </w:pPr>
  </w:p>
  <w:p w:rsidR="006A3FE1" w:rsidRDefault="006A3FE1" w:rsidP="006A3FE1">
    <w:pPr>
      <w:pStyle w:val="Textoindependiente"/>
      <w:spacing w:line="20" w:lineRule="exact"/>
      <w:ind w:left="-80"/>
      <w:rPr>
        <w:sz w:val="2"/>
      </w:rPr>
    </w:pPr>
    <w:r>
      <w:rPr>
        <w:noProof/>
        <w:sz w:val="2"/>
      </w:rPr>
      <mc:AlternateContent>
        <mc:Choice Requires="wpg">
          <w:drawing>
            <wp:inline distT="0" distB="0" distL="0" distR="0" wp14:anchorId="537BBD77" wp14:editId="4D204F27">
              <wp:extent cx="6306820" cy="6350"/>
              <wp:effectExtent l="0" t="0" r="5080" b="6350"/>
              <wp:docPr id="713014507" name="Group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6306820" cy="6350"/>
                        <a:chOff x="0" y="0"/>
                        <a:chExt cx="9932" cy="10"/>
                      </a:xfrm>
                    </wpg:grpSpPr>
                    <wps:wsp>
                      <wps:cNvPr id="1665163274" name="Rectangle 3"/>
                      <wps:cNvSpPr>
                        <a:spLocks/>
                      </wps:cNvSpPr>
                      <wps:spPr bwMode="auto">
                        <a:xfrm>
                          <a:off x="0" y="0"/>
                          <a:ext cx="9932" cy="10"/>
                        </a:xfrm>
                        <a:prstGeom prst="rect">
                          <a:avLst/>
                        </a:prstGeom>
                        <a:solidFill>
                          <a:srgbClr val="B1C0CD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wpg:wgp>
                </a:graphicData>
              </a:graphic>
            </wp:inline>
          </w:drawing>
        </mc:Choice>
        <mc:Fallback>
          <w:pict>
            <v:group w14:anchorId="532290D0" id="Group 2" o:spid="_x0000_s1026" style="width:496.6pt;height:.5pt;mso-position-horizontal-relative:char;mso-position-vertical-relative:line" coordsize="9932,10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">
              <v:rect id="Rectangle 3" o:spid="_x0000_s1027" style="position:absolute;width:9932;height:10;visibility:visible;mso-wrap-style:square;v-text-anchor:top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" fillcolor="#b1c0cd" stroked="f">
                <v:path arrowok="t"/>
              </v:rect>
              <w10:anchorlock/>
            </v:group>
          </w:pict>
        </mc:Fallback>
      </mc:AlternateContent>
    </w:r>
  </w:p>
  <w:p w:rsidR="006A3FE1" w:rsidRPr="006A3FE1" w:rsidRDefault="006A3FE1" w:rsidP="006A3FE1">
    <w:pPr>
      <w:contextualSpacing/>
      <w:mirrorIndents/>
      <w:jc w:val="center"/>
      <w:rPr>
        <w:rFonts w:asciiTheme="minorHAnsi" w:hAnsiTheme="minorHAnsi" w:cstheme="minorHAnsi"/>
        <w:sz w:val="20"/>
        <w:szCs w:val="28"/>
      </w:rPr>
    </w:pPr>
    <w:r w:rsidRPr="006A3FE1">
      <w:rPr>
        <w:rFonts w:asciiTheme="minorHAnsi" w:hAnsiTheme="minorHAnsi" w:cstheme="minorHAnsi"/>
        <w:color w:val="0070C0"/>
        <w:spacing w:val="1"/>
        <w:w w:val="102"/>
        <w:sz w:val="20"/>
        <w:szCs w:val="28"/>
      </w:rPr>
      <w:t>A</w:t>
    </w:r>
    <w:r w:rsidRPr="006A3FE1">
      <w:rPr>
        <w:rFonts w:asciiTheme="minorHAnsi" w:hAnsiTheme="minorHAnsi" w:cstheme="minorHAnsi"/>
        <w:color w:val="0070C0"/>
        <w:w w:val="102"/>
        <w:sz w:val="20"/>
        <w:szCs w:val="28"/>
      </w:rPr>
      <w:t>v</w:t>
    </w:r>
    <w:r w:rsidRPr="006A3FE1">
      <w:rPr>
        <w:rFonts w:asciiTheme="minorHAnsi" w:hAnsiTheme="minorHAnsi" w:cstheme="minorHAnsi"/>
        <w:color w:val="0070C0"/>
        <w:w w:val="65"/>
        <w:sz w:val="20"/>
        <w:szCs w:val="28"/>
      </w:rPr>
      <w:t>.</w:t>
    </w:r>
    <w:r w:rsidRPr="006A3FE1">
      <w:rPr>
        <w:rFonts w:asciiTheme="minorHAnsi" w:hAnsiTheme="minorHAnsi" w:cstheme="minorHAnsi"/>
        <w:color w:val="0070C0"/>
        <w:spacing w:val="-19"/>
        <w:sz w:val="20"/>
        <w:szCs w:val="28"/>
      </w:rPr>
      <w:t xml:space="preserve"> </w:t>
    </w:r>
    <w:r w:rsidRPr="006A3FE1">
      <w:rPr>
        <w:rFonts w:asciiTheme="minorHAnsi" w:hAnsiTheme="minorHAnsi" w:cstheme="minorHAnsi"/>
        <w:color w:val="0070C0"/>
        <w:spacing w:val="1"/>
        <w:w w:val="125"/>
        <w:sz w:val="20"/>
        <w:szCs w:val="28"/>
      </w:rPr>
      <w:t>C</w:t>
    </w:r>
    <w:r w:rsidRPr="006A3FE1">
      <w:rPr>
        <w:rFonts w:asciiTheme="minorHAnsi" w:hAnsiTheme="minorHAnsi" w:cstheme="minorHAnsi"/>
        <w:smallCaps/>
        <w:color w:val="0070C0"/>
        <w:spacing w:val="1"/>
        <w:w w:val="111"/>
        <w:sz w:val="20"/>
        <w:szCs w:val="28"/>
      </w:rPr>
      <w:t>o</w:t>
    </w:r>
    <w:r w:rsidRPr="006A3FE1">
      <w:rPr>
        <w:rFonts w:asciiTheme="minorHAnsi" w:hAnsiTheme="minorHAnsi" w:cstheme="minorHAnsi"/>
        <w:color w:val="0070C0"/>
        <w:w w:val="112"/>
        <w:sz w:val="20"/>
        <w:szCs w:val="28"/>
      </w:rPr>
      <w:t>l</w:t>
    </w:r>
    <w:r w:rsidRPr="006A3FE1">
      <w:rPr>
        <w:rFonts w:asciiTheme="minorHAnsi" w:hAnsiTheme="minorHAnsi" w:cstheme="minorHAnsi"/>
        <w:smallCaps/>
        <w:color w:val="0070C0"/>
        <w:spacing w:val="1"/>
        <w:w w:val="111"/>
        <w:sz w:val="20"/>
        <w:szCs w:val="28"/>
      </w:rPr>
      <w:t>o</w:t>
    </w:r>
    <w:r w:rsidRPr="006A3FE1">
      <w:rPr>
        <w:rFonts w:asciiTheme="minorHAnsi" w:hAnsiTheme="minorHAnsi" w:cstheme="minorHAnsi"/>
        <w:color w:val="0070C0"/>
        <w:spacing w:val="1"/>
        <w:w w:val="108"/>
        <w:sz w:val="20"/>
        <w:szCs w:val="28"/>
      </w:rPr>
      <w:t>m</w:t>
    </w:r>
    <w:r w:rsidRPr="006A3FE1">
      <w:rPr>
        <w:rFonts w:asciiTheme="minorHAnsi" w:hAnsiTheme="minorHAnsi" w:cstheme="minorHAnsi"/>
        <w:color w:val="0070C0"/>
        <w:spacing w:val="1"/>
        <w:w w:val="110"/>
        <w:sz w:val="20"/>
        <w:szCs w:val="28"/>
      </w:rPr>
      <w:t>b</w:t>
    </w:r>
    <w:r w:rsidRPr="006A3FE1">
      <w:rPr>
        <w:rFonts w:asciiTheme="minorHAnsi" w:hAnsiTheme="minorHAnsi" w:cstheme="minorHAnsi"/>
        <w:color w:val="0070C0"/>
        <w:w w:val="118"/>
        <w:sz w:val="20"/>
        <w:szCs w:val="28"/>
      </w:rPr>
      <w:t>i</w:t>
    </w:r>
    <w:r w:rsidRPr="006A3FE1">
      <w:rPr>
        <w:rFonts w:asciiTheme="minorHAnsi" w:hAnsiTheme="minorHAnsi" w:cstheme="minorHAnsi"/>
        <w:color w:val="0070C0"/>
        <w:w w:val="98"/>
        <w:sz w:val="20"/>
        <w:szCs w:val="28"/>
      </w:rPr>
      <w:t>a</w:t>
    </w:r>
    <w:r w:rsidRPr="006A3FE1">
      <w:rPr>
        <w:rFonts w:asciiTheme="minorHAnsi" w:hAnsiTheme="minorHAnsi" w:cstheme="minorHAnsi"/>
        <w:color w:val="0070C0"/>
        <w:w w:val="76"/>
        <w:sz w:val="20"/>
        <w:szCs w:val="28"/>
      </w:rPr>
      <w:t>,</w:t>
    </w:r>
    <w:r w:rsidRPr="006A3FE1">
      <w:rPr>
        <w:rFonts w:asciiTheme="minorHAnsi" w:hAnsiTheme="minorHAnsi" w:cstheme="minorHAnsi"/>
        <w:color w:val="0070C0"/>
        <w:spacing w:val="-19"/>
        <w:sz w:val="20"/>
        <w:szCs w:val="28"/>
      </w:rPr>
      <w:t xml:space="preserve"> </w:t>
    </w:r>
    <w:r w:rsidRPr="006A3FE1">
      <w:rPr>
        <w:rFonts w:asciiTheme="minorHAnsi" w:hAnsiTheme="minorHAnsi" w:cstheme="minorHAnsi"/>
        <w:color w:val="0070C0"/>
        <w:spacing w:val="1"/>
        <w:w w:val="103"/>
        <w:sz w:val="20"/>
        <w:szCs w:val="28"/>
      </w:rPr>
      <w:t>B</w:t>
    </w:r>
    <w:r w:rsidRPr="006A3FE1">
      <w:rPr>
        <w:rFonts w:asciiTheme="minorHAnsi" w:hAnsiTheme="minorHAnsi" w:cstheme="minorHAnsi"/>
        <w:color w:val="0070C0"/>
        <w:w w:val="103"/>
        <w:sz w:val="20"/>
        <w:szCs w:val="28"/>
      </w:rPr>
      <w:t>a</w:t>
    </w:r>
    <w:r w:rsidRPr="006A3FE1">
      <w:rPr>
        <w:rFonts w:asciiTheme="minorHAnsi" w:hAnsiTheme="minorHAnsi" w:cstheme="minorHAnsi"/>
        <w:color w:val="0070C0"/>
        <w:w w:val="114"/>
        <w:sz w:val="20"/>
        <w:szCs w:val="28"/>
      </w:rPr>
      <w:t>rr</w:t>
    </w:r>
    <w:r w:rsidRPr="006A3FE1">
      <w:rPr>
        <w:rFonts w:asciiTheme="minorHAnsi" w:hAnsiTheme="minorHAnsi" w:cstheme="minorHAnsi"/>
        <w:color w:val="0070C0"/>
        <w:w w:val="118"/>
        <w:sz w:val="20"/>
        <w:szCs w:val="28"/>
      </w:rPr>
      <w:t>i</w:t>
    </w:r>
    <w:r w:rsidRPr="006A3FE1">
      <w:rPr>
        <w:rFonts w:asciiTheme="minorHAnsi" w:hAnsiTheme="minorHAnsi" w:cstheme="minorHAnsi"/>
        <w:smallCaps/>
        <w:color w:val="0070C0"/>
        <w:w w:val="111"/>
        <w:sz w:val="20"/>
        <w:szCs w:val="28"/>
      </w:rPr>
      <w:t>o</w:t>
    </w:r>
    <w:r w:rsidRPr="006A3FE1">
      <w:rPr>
        <w:rFonts w:asciiTheme="minorHAnsi" w:hAnsiTheme="minorHAnsi" w:cstheme="minorHAnsi"/>
        <w:color w:val="0070C0"/>
        <w:spacing w:val="-18"/>
        <w:sz w:val="20"/>
        <w:szCs w:val="28"/>
      </w:rPr>
      <w:t xml:space="preserve"> </w:t>
    </w:r>
    <w:r w:rsidRPr="006A3FE1">
      <w:rPr>
        <w:rFonts w:asciiTheme="minorHAnsi" w:hAnsiTheme="minorHAnsi" w:cstheme="minorHAnsi"/>
        <w:color w:val="0070C0"/>
        <w:spacing w:val="1"/>
        <w:w w:val="96"/>
        <w:sz w:val="20"/>
        <w:szCs w:val="28"/>
      </w:rPr>
      <w:t>S</w:t>
    </w:r>
    <w:r w:rsidRPr="006A3FE1">
      <w:rPr>
        <w:rFonts w:asciiTheme="minorHAnsi" w:hAnsiTheme="minorHAnsi" w:cstheme="minorHAnsi"/>
        <w:color w:val="0070C0"/>
        <w:w w:val="98"/>
        <w:sz w:val="20"/>
        <w:szCs w:val="28"/>
      </w:rPr>
      <w:t>a</w:t>
    </w:r>
    <w:r w:rsidRPr="006A3FE1">
      <w:rPr>
        <w:rFonts w:asciiTheme="minorHAnsi" w:hAnsiTheme="minorHAnsi" w:cstheme="minorHAnsi"/>
        <w:color w:val="0070C0"/>
        <w:w w:val="114"/>
        <w:sz w:val="20"/>
        <w:szCs w:val="28"/>
      </w:rPr>
      <w:t>r</w:t>
    </w:r>
    <w:r w:rsidRPr="006A3FE1">
      <w:rPr>
        <w:rFonts w:asciiTheme="minorHAnsi" w:hAnsiTheme="minorHAnsi" w:cstheme="minorHAnsi"/>
        <w:color w:val="0070C0"/>
        <w:w w:val="118"/>
        <w:sz w:val="20"/>
        <w:szCs w:val="28"/>
      </w:rPr>
      <w:t>i</w:t>
    </w:r>
    <w:r w:rsidRPr="006A3FE1">
      <w:rPr>
        <w:rFonts w:asciiTheme="minorHAnsi" w:hAnsiTheme="minorHAnsi" w:cstheme="minorHAnsi"/>
        <w:color w:val="0070C0"/>
        <w:w w:val="111"/>
        <w:sz w:val="20"/>
        <w:szCs w:val="28"/>
      </w:rPr>
      <w:t>e</w:t>
    </w:r>
    <w:r w:rsidRPr="006A3FE1">
      <w:rPr>
        <w:rFonts w:asciiTheme="minorHAnsi" w:hAnsiTheme="minorHAnsi" w:cstheme="minorHAnsi"/>
        <w:color w:val="0070C0"/>
        <w:spacing w:val="-18"/>
        <w:sz w:val="20"/>
        <w:szCs w:val="28"/>
      </w:rPr>
      <w:t xml:space="preserve"> </w:t>
    </w:r>
    <w:r w:rsidRPr="006A3FE1">
      <w:rPr>
        <w:rFonts w:asciiTheme="minorHAnsi" w:hAnsiTheme="minorHAnsi" w:cstheme="minorHAnsi"/>
        <w:color w:val="0070C0"/>
        <w:spacing w:val="1"/>
        <w:w w:val="103"/>
        <w:sz w:val="20"/>
        <w:szCs w:val="28"/>
      </w:rPr>
      <w:t>B</w:t>
    </w:r>
    <w:r w:rsidRPr="006A3FE1">
      <w:rPr>
        <w:rFonts w:asciiTheme="minorHAnsi" w:hAnsiTheme="minorHAnsi" w:cstheme="minorHAnsi"/>
        <w:color w:val="0070C0"/>
        <w:w w:val="103"/>
        <w:sz w:val="20"/>
        <w:szCs w:val="28"/>
      </w:rPr>
      <w:t>a</w:t>
    </w:r>
    <w:r w:rsidRPr="006A3FE1">
      <w:rPr>
        <w:rFonts w:asciiTheme="minorHAnsi" w:hAnsiTheme="minorHAnsi" w:cstheme="minorHAnsi"/>
        <w:color w:val="0070C0"/>
        <w:w w:val="101"/>
        <w:sz w:val="20"/>
        <w:szCs w:val="28"/>
      </w:rPr>
      <w:t>y</w:t>
    </w:r>
    <w:r w:rsidRPr="006A3FE1">
      <w:rPr>
        <w:rFonts w:asciiTheme="minorHAnsi" w:hAnsiTheme="minorHAnsi" w:cstheme="minorHAnsi"/>
        <w:color w:val="0070C0"/>
        <w:w w:val="65"/>
        <w:sz w:val="20"/>
        <w:szCs w:val="28"/>
      </w:rPr>
      <w:t>.</w:t>
    </w:r>
    <w:r w:rsidRPr="006A3FE1">
      <w:rPr>
        <w:rFonts w:asciiTheme="minorHAnsi" w:hAnsiTheme="minorHAnsi" w:cstheme="minorHAnsi"/>
        <w:color w:val="0070C0"/>
        <w:spacing w:val="-19"/>
        <w:sz w:val="20"/>
        <w:szCs w:val="28"/>
      </w:rPr>
      <w:t xml:space="preserve"> </w:t>
    </w:r>
    <w:r w:rsidRPr="006A3FE1">
      <w:rPr>
        <w:rFonts w:asciiTheme="minorHAnsi" w:hAnsiTheme="minorHAnsi" w:cstheme="minorHAnsi"/>
        <w:color w:val="0070C0"/>
        <w:spacing w:val="1"/>
        <w:w w:val="96"/>
        <w:sz w:val="20"/>
        <w:szCs w:val="28"/>
      </w:rPr>
      <w:t>S</w:t>
    </w:r>
    <w:r w:rsidRPr="006A3FE1">
      <w:rPr>
        <w:rFonts w:asciiTheme="minorHAnsi" w:hAnsiTheme="minorHAnsi" w:cstheme="minorHAnsi"/>
        <w:color w:val="0070C0"/>
        <w:w w:val="98"/>
        <w:sz w:val="20"/>
        <w:szCs w:val="28"/>
      </w:rPr>
      <w:t>a</w:t>
    </w:r>
    <w:r w:rsidRPr="006A3FE1">
      <w:rPr>
        <w:rFonts w:asciiTheme="minorHAnsi" w:hAnsiTheme="minorHAnsi" w:cstheme="minorHAnsi"/>
        <w:color w:val="0070C0"/>
        <w:w w:val="105"/>
        <w:sz w:val="20"/>
        <w:szCs w:val="28"/>
      </w:rPr>
      <w:t>n</w:t>
    </w:r>
    <w:r w:rsidRPr="006A3FE1">
      <w:rPr>
        <w:rFonts w:asciiTheme="minorHAnsi" w:hAnsiTheme="minorHAnsi" w:cstheme="minorHAnsi"/>
        <w:color w:val="0070C0"/>
        <w:spacing w:val="-18"/>
        <w:sz w:val="20"/>
        <w:szCs w:val="28"/>
      </w:rPr>
      <w:t xml:space="preserve"> </w:t>
    </w:r>
    <w:r w:rsidRPr="006A3FE1">
      <w:rPr>
        <w:rFonts w:asciiTheme="minorHAnsi" w:hAnsiTheme="minorHAnsi" w:cstheme="minorHAnsi"/>
        <w:color w:val="0070C0"/>
        <w:spacing w:val="1"/>
        <w:w w:val="106"/>
        <w:sz w:val="20"/>
        <w:szCs w:val="28"/>
      </w:rPr>
      <w:t>An</w:t>
    </w:r>
    <w:r w:rsidRPr="006A3FE1">
      <w:rPr>
        <w:rFonts w:asciiTheme="minorHAnsi" w:hAnsiTheme="minorHAnsi" w:cstheme="minorHAnsi"/>
        <w:color w:val="0070C0"/>
        <w:spacing w:val="1"/>
        <w:w w:val="111"/>
        <w:sz w:val="20"/>
        <w:szCs w:val="28"/>
      </w:rPr>
      <w:t>d</w:t>
    </w:r>
    <w:r w:rsidRPr="006A3FE1">
      <w:rPr>
        <w:rFonts w:asciiTheme="minorHAnsi" w:hAnsiTheme="minorHAnsi" w:cstheme="minorHAnsi"/>
        <w:color w:val="0070C0"/>
        <w:spacing w:val="1"/>
        <w:w w:val="114"/>
        <w:sz w:val="20"/>
        <w:szCs w:val="28"/>
      </w:rPr>
      <w:t>r</w:t>
    </w:r>
    <w:r w:rsidRPr="006A3FE1">
      <w:rPr>
        <w:rFonts w:asciiTheme="minorHAnsi" w:hAnsiTheme="minorHAnsi" w:cstheme="minorHAnsi"/>
        <w:color w:val="0070C0"/>
        <w:w w:val="99"/>
        <w:sz w:val="20"/>
        <w:szCs w:val="28"/>
      </w:rPr>
      <w:t>é</w:t>
    </w:r>
    <w:r w:rsidRPr="006A3FE1">
      <w:rPr>
        <w:rFonts w:asciiTheme="minorHAnsi" w:hAnsiTheme="minorHAnsi" w:cstheme="minorHAnsi"/>
        <w:color w:val="0070C0"/>
        <w:w w:val="104"/>
        <w:sz w:val="20"/>
        <w:szCs w:val="28"/>
      </w:rPr>
      <w:t>s</w:t>
    </w:r>
    <w:r w:rsidRPr="006A3FE1">
      <w:rPr>
        <w:rFonts w:asciiTheme="minorHAnsi" w:hAnsiTheme="minorHAnsi" w:cstheme="minorHAnsi"/>
        <w:color w:val="0070C0"/>
        <w:spacing w:val="-19"/>
        <w:sz w:val="20"/>
        <w:szCs w:val="28"/>
      </w:rPr>
      <w:t xml:space="preserve"> </w:t>
    </w:r>
    <w:r w:rsidRPr="006A3FE1">
      <w:rPr>
        <w:rFonts w:asciiTheme="minorHAnsi" w:hAnsiTheme="minorHAnsi" w:cstheme="minorHAnsi"/>
        <w:color w:val="0070C0"/>
        <w:w w:val="76"/>
        <w:sz w:val="20"/>
        <w:szCs w:val="28"/>
      </w:rPr>
      <w:t>I</w:t>
    </w:r>
    <w:r w:rsidRPr="006A3FE1">
      <w:rPr>
        <w:rFonts w:asciiTheme="minorHAnsi" w:hAnsiTheme="minorHAnsi" w:cstheme="minorHAnsi"/>
        <w:color w:val="0070C0"/>
        <w:w w:val="107"/>
        <w:sz w:val="20"/>
        <w:szCs w:val="28"/>
      </w:rPr>
      <w:t>sl</w:t>
    </w:r>
    <w:r w:rsidRPr="006A3FE1">
      <w:rPr>
        <w:rFonts w:asciiTheme="minorHAnsi" w:hAnsiTheme="minorHAnsi" w:cstheme="minorHAnsi"/>
        <w:color w:val="0070C0"/>
        <w:w w:val="95"/>
        <w:sz w:val="20"/>
        <w:szCs w:val="28"/>
      </w:rPr>
      <w:t>as,</w:t>
    </w:r>
    <w:r w:rsidRPr="006A3FE1">
      <w:rPr>
        <w:rFonts w:asciiTheme="minorHAnsi" w:hAnsiTheme="minorHAnsi" w:cstheme="minorHAnsi"/>
        <w:color w:val="0070C0"/>
        <w:spacing w:val="-19"/>
        <w:sz w:val="20"/>
        <w:szCs w:val="28"/>
      </w:rPr>
      <w:t xml:space="preserve"> </w:t>
    </w:r>
    <w:r w:rsidRPr="006A3FE1">
      <w:rPr>
        <w:rFonts w:asciiTheme="minorHAnsi" w:hAnsiTheme="minorHAnsi" w:cstheme="minorHAnsi"/>
        <w:color w:val="0070C0"/>
        <w:spacing w:val="1"/>
        <w:w w:val="125"/>
        <w:sz w:val="20"/>
        <w:szCs w:val="28"/>
      </w:rPr>
      <w:t>C</w:t>
    </w:r>
    <w:r w:rsidRPr="006A3FE1">
      <w:rPr>
        <w:rFonts w:asciiTheme="minorHAnsi" w:hAnsiTheme="minorHAnsi" w:cstheme="minorHAnsi"/>
        <w:smallCaps/>
        <w:color w:val="0070C0"/>
        <w:spacing w:val="1"/>
        <w:w w:val="111"/>
        <w:sz w:val="20"/>
        <w:szCs w:val="28"/>
      </w:rPr>
      <w:t>o</w:t>
    </w:r>
    <w:r w:rsidRPr="006A3FE1">
      <w:rPr>
        <w:rFonts w:asciiTheme="minorHAnsi" w:hAnsiTheme="minorHAnsi" w:cstheme="minorHAnsi"/>
        <w:color w:val="0070C0"/>
        <w:w w:val="112"/>
        <w:sz w:val="20"/>
        <w:szCs w:val="28"/>
      </w:rPr>
      <w:t>l</w:t>
    </w:r>
    <w:r w:rsidRPr="006A3FE1">
      <w:rPr>
        <w:rFonts w:asciiTheme="minorHAnsi" w:hAnsiTheme="minorHAnsi" w:cstheme="minorHAnsi"/>
        <w:smallCaps/>
        <w:color w:val="0070C0"/>
        <w:spacing w:val="1"/>
        <w:w w:val="111"/>
        <w:sz w:val="20"/>
        <w:szCs w:val="28"/>
      </w:rPr>
      <w:t>o</w:t>
    </w:r>
    <w:r w:rsidRPr="006A3FE1">
      <w:rPr>
        <w:rFonts w:asciiTheme="minorHAnsi" w:hAnsiTheme="minorHAnsi" w:cstheme="minorHAnsi"/>
        <w:color w:val="0070C0"/>
        <w:spacing w:val="1"/>
        <w:w w:val="108"/>
        <w:sz w:val="20"/>
        <w:szCs w:val="28"/>
      </w:rPr>
      <w:t>m</w:t>
    </w:r>
    <w:r w:rsidRPr="006A3FE1">
      <w:rPr>
        <w:rFonts w:asciiTheme="minorHAnsi" w:hAnsiTheme="minorHAnsi" w:cstheme="minorHAnsi"/>
        <w:color w:val="0070C0"/>
        <w:spacing w:val="1"/>
        <w:w w:val="110"/>
        <w:sz w:val="20"/>
        <w:szCs w:val="28"/>
      </w:rPr>
      <w:t>b</w:t>
    </w:r>
    <w:r w:rsidRPr="006A3FE1">
      <w:rPr>
        <w:rFonts w:asciiTheme="minorHAnsi" w:hAnsiTheme="minorHAnsi" w:cstheme="minorHAnsi"/>
        <w:color w:val="0070C0"/>
        <w:w w:val="118"/>
        <w:sz w:val="20"/>
        <w:szCs w:val="28"/>
      </w:rPr>
      <w:t>i</w:t>
    </w:r>
    <w:r w:rsidRPr="006A3FE1">
      <w:rPr>
        <w:rFonts w:asciiTheme="minorHAnsi" w:hAnsiTheme="minorHAnsi" w:cstheme="minorHAnsi"/>
        <w:color w:val="0070C0"/>
        <w:w w:val="98"/>
        <w:sz w:val="20"/>
        <w:szCs w:val="28"/>
      </w:rPr>
      <w:t>a</w:t>
    </w:r>
    <w:r w:rsidRPr="006A3FE1">
      <w:rPr>
        <w:rFonts w:asciiTheme="minorHAnsi" w:hAnsiTheme="minorHAnsi" w:cstheme="minorHAnsi"/>
        <w:color w:val="0070C0"/>
        <w:spacing w:val="-19"/>
        <w:sz w:val="20"/>
        <w:szCs w:val="28"/>
      </w:rPr>
      <w:t xml:space="preserve"> </w:t>
    </w:r>
    <w:r w:rsidRPr="006A3FE1">
      <w:rPr>
        <w:rFonts w:asciiTheme="minorHAnsi" w:hAnsiTheme="minorHAnsi" w:cstheme="minorHAnsi"/>
        <w:color w:val="0070C0"/>
        <w:w w:val="40"/>
        <w:sz w:val="20"/>
        <w:szCs w:val="28"/>
      </w:rPr>
      <w:t>|</w:t>
    </w:r>
    <w:r w:rsidRPr="006A3FE1">
      <w:rPr>
        <w:rFonts w:asciiTheme="minorHAnsi" w:hAnsiTheme="minorHAnsi" w:cstheme="minorHAnsi"/>
        <w:color w:val="0070C0"/>
        <w:spacing w:val="-19"/>
        <w:sz w:val="20"/>
        <w:szCs w:val="28"/>
      </w:rPr>
      <w:t xml:space="preserve"> </w:t>
    </w:r>
    <w:r w:rsidRPr="006A3FE1">
      <w:rPr>
        <w:rFonts w:asciiTheme="minorHAnsi" w:hAnsiTheme="minorHAnsi" w:cstheme="minorHAnsi"/>
        <w:color w:val="0070C0"/>
        <w:spacing w:val="1"/>
        <w:w w:val="107"/>
        <w:sz w:val="20"/>
        <w:szCs w:val="28"/>
      </w:rPr>
      <w:t>N</w:t>
    </w:r>
    <w:r w:rsidRPr="006A3FE1">
      <w:rPr>
        <w:rFonts w:asciiTheme="minorHAnsi" w:hAnsiTheme="minorHAnsi" w:cstheme="minorHAnsi"/>
        <w:color w:val="0070C0"/>
        <w:w w:val="118"/>
        <w:sz w:val="20"/>
        <w:szCs w:val="28"/>
      </w:rPr>
      <w:t>i</w:t>
    </w:r>
    <w:r w:rsidRPr="006A3FE1">
      <w:rPr>
        <w:rFonts w:asciiTheme="minorHAnsi" w:hAnsiTheme="minorHAnsi" w:cstheme="minorHAnsi"/>
        <w:color w:val="0070C0"/>
        <w:w w:val="113"/>
        <w:sz w:val="20"/>
        <w:szCs w:val="28"/>
      </w:rPr>
      <w:t>t</w:t>
    </w:r>
    <w:r w:rsidRPr="006A3FE1">
      <w:rPr>
        <w:rFonts w:asciiTheme="minorHAnsi" w:hAnsiTheme="minorHAnsi" w:cstheme="minorHAnsi"/>
        <w:color w:val="0070C0"/>
        <w:w w:val="52"/>
        <w:sz w:val="20"/>
        <w:szCs w:val="28"/>
      </w:rPr>
      <w:t>:</w:t>
    </w:r>
    <w:r w:rsidRPr="006A3FE1">
      <w:rPr>
        <w:rFonts w:asciiTheme="minorHAnsi" w:hAnsiTheme="minorHAnsi" w:cstheme="minorHAnsi"/>
        <w:color w:val="0070C0"/>
        <w:spacing w:val="-19"/>
        <w:sz w:val="20"/>
        <w:szCs w:val="28"/>
      </w:rPr>
      <w:t xml:space="preserve"> </w:t>
    </w:r>
    <w:r w:rsidRPr="006A3FE1">
      <w:rPr>
        <w:rFonts w:asciiTheme="minorHAnsi" w:hAnsiTheme="minorHAnsi" w:cstheme="minorHAnsi"/>
        <w:color w:val="0070C0"/>
        <w:spacing w:val="1"/>
        <w:w w:val="97"/>
        <w:sz w:val="20"/>
        <w:szCs w:val="28"/>
      </w:rPr>
      <w:t>892400461</w:t>
    </w:r>
    <w:r w:rsidRPr="006A3FE1">
      <w:rPr>
        <w:rFonts w:asciiTheme="minorHAnsi" w:hAnsiTheme="minorHAnsi" w:cstheme="minorHAnsi"/>
        <w:color w:val="0070C0"/>
        <w:w w:val="70"/>
        <w:sz w:val="20"/>
        <w:szCs w:val="28"/>
      </w:rPr>
      <w:t>-</w:t>
    </w:r>
    <w:r w:rsidRPr="006A3FE1">
      <w:rPr>
        <w:rFonts w:asciiTheme="minorHAnsi" w:hAnsiTheme="minorHAnsi" w:cstheme="minorHAnsi"/>
        <w:color w:val="0070C0"/>
        <w:w w:val="97"/>
        <w:sz w:val="20"/>
        <w:szCs w:val="28"/>
      </w:rPr>
      <w:t>5</w:t>
    </w:r>
    <w:r w:rsidRPr="006A3FE1">
      <w:rPr>
        <w:rFonts w:asciiTheme="minorHAnsi" w:hAnsiTheme="minorHAnsi" w:cstheme="minorHAnsi"/>
        <w:color w:val="0070C0"/>
        <w:spacing w:val="-18"/>
        <w:sz w:val="20"/>
        <w:szCs w:val="28"/>
      </w:rPr>
      <w:t xml:space="preserve"> </w:t>
    </w:r>
    <w:r w:rsidRPr="006A3FE1">
      <w:rPr>
        <w:rFonts w:asciiTheme="minorHAnsi" w:hAnsiTheme="minorHAnsi" w:cstheme="minorHAnsi"/>
        <w:color w:val="0070C0"/>
        <w:w w:val="40"/>
        <w:sz w:val="20"/>
        <w:szCs w:val="28"/>
      </w:rPr>
      <w:t>|</w:t>
    </w:r>
    <w:r w:rsidRPr="006A3FE1">
      <w:rPr>
        <w:rFonts w:asciiTheme="minorHAnsi" w:hAnsiTheme="minorHAnsi" w:cstheme="minorHAnsi"/>
        <w:color w:val="0070C0"/>
        <w:spacing w:val="-19"/>
        <w:sz w:val="20"/>
        <w:szCs w:val="28"/>
      </w:rPr>
      <w:t xml:space="preserve"> </w:t>
    </w:r>
    <w:r w:rsidRPr="006A3FE1">
      <w:rPr>
        <w:rFonts w:asciiTheme="minorHAnsi" w:hAnsiTheme="minorHAnsi" w:cstheme="minorHAnsi"/>
        <w:color w:val="0070C0"/>
        <w:spacing w:val="1"/>
        <w:w w:val="112"/>
        <w:sz w:val="20"/>
        <w:szCs w:val="28"/>
      </w:rPr>
      <w:t>T</w:t>
    </w:r>
    <w:r w:rsidRPr="006A3FE1">
      <w:rPr>
        <w:rFonts w:asciiTheme="minorHAnsi" w:hAnsiTheme="minorHAnsi" w:cstheme="minorHAnsi"/>
        <w:color w:val="0070C0"/>
        <w:spacing w:val="1"/>
        <w:w w:val="111"/>
        <w:sz w:val="20"/>
        <w:szCs w:val="28"/>
      </w:rPr>
      <w:t>e</w:t>
    </w:r>
    <w:r w:rsidRPr="006A3FE1">
      <w:rPr>
        <w:rFonts w:asciiTheme="minorHAnsi" w:hAnsiTheme="minorHAnsi" w:cstheme="minorHAnsi"/>
        <w:color w:val="0070C0"/>
        <w:w w:val="111"/>
        <w:sz w:val="20"/>
        <w:szCs w:val="28"/>
      </w:rPr>
      <w:t>l</w:t>
    </w:r>
    <w:r w:rsidRPr="006A3FE1">
      <w:rPr>
        <w:rFonts w:asciiTheme="minorHAnsi" w:hAnsiTheme="minorHAnsi" w:cstheme="minorHAnsi"/>
        <w:color w:val="0070C0"/>
        <w:w w:val="99"/>
        <w:sz w:val="20"/>
        <w:szCs w:val="28"/>
      </w:rPr>
      <w:t>é</w:t>
    </w:r>
    <w:r w:rsidRPr="006A3FE1">
      <w:rPr>
        <w:rFonts w:asciiTheme="minorHAnsi" w:hAnsiTheme="minorHAnsi" w:cstheme="minorHAnsi"/>
        <w:color w:val="0070C0"/>
        <w:w w:val="115"/>
        <w:sz w:val="20"/>
        <w:szCs w:val="28"/>
      </w:rPr>
      <w:t>f</w:t>
    </w:r>
    <w:r w:rsidRPr="006A3FE1">
      <w:rPr>
        <w:rFonts w:asciiTheme="minorHAnsi" w:hAnsiTheme="minorHAnsi" w:cstheme="minorHAnsi"/>
        <w:smallCaps/>
        <w:color w:val="0070C0"/>
        <w:spacing w:val="1"/>
        <w:w w:val="111"/>
        <w:sz w:val="20"/>
        <w:szCs w:val="28"/>
      </w:rPr>
      <w:t>o</w:t>
    </w:r>
    <w:r w:rsidRPr="006A3FE1">
      <w:rPr>
        <w:rFonts w:asciiTheme="minorHAnsi" w:hAnsiTheme="minorHAnsi" w:cstheme="minorHAnsi"/>
        <w:color w:val="0070C0"/>
        <w:spacing w:val="1"/>
        <w:w w:val="105"/>
        <w:sz w:val="20"/>
        <w:szCs w:val="28"/>
      </w:rPr>
      <w:t>n</w:t>
    </w:r>
    <w:r w:rsidRPr="006A3FE1">
      <w:rPr>
        <w:rFonts w:asciiTheme="minorHAnsi" w:hAnsiTheme="minorHAnsi" w:cstheme="minorHAnsi"/>
        <w:smallCaps/>
        <w:color w:val="0070C0"/>
        <w:spacing w:val="1"/>
        <w:w w:val="111"/>
        <w:sz w:val="20"/>
        <w:szCs w:val="28"/>
      </w:rPr>
      <w:t>o</w:t>
    </w:r>
    <w:r w:rsidRPr="006A3FE1">
      <w:rPr>
        <w:rFonts w:asciiTheme="minorHAnsi" w:hAnsiTheme="minorHAnsi" w:cstheme="minorHAnsi"/>
        <w:color w:val="0070C0"/>
        <w:w w:val="104"/>
        <w:sz w:val="20"/>
        <w:szCs w:val="28"/>
      </w:rPr>
      <w:t>s</w:t>
    </w:r>
    <w:r w:rsidRPr="006A3FE1">
      <w:rPr>
        <w:rFonts w:asciiTheme="minorHAnsi" w:hAnsiTheme="minorHAnsi" w:cstheme="minorHAnsi"/>
        <w:color w:val="0070C0"/>
        <w:w w:val="52"/>
        <w:sz w:val="20"/>
        <w:szCs w:val="28"/>
      </w:rPr>
      <w:t>:</w:t>
    </w:r>
    <w:r w:rsidRPr="006A3FE1">
      <w:rPr>
        <w:rFonts w:asciiTheme="minorHAnsi" w:hAnsiTheme="minorHAnsi" w:cstheme="minorHAnsi"/>
        <w:color w:val="0070C0"/>
        <w:spacing w:val="-19"/>
        <w:sz w:val="20"/>
        <w:szCs w:val="28"/>
      </w:rPr>
      <w:t xml:space="preserve"> </w:t>
    </w:r>
    <w:r w:rsidRPr="006A3FE1">
      <w:rPr>
        <w:rFonts w:asciiTheme="minorHAnsi" w:hAnsiTheme="minorHAnsi" w:cstheme="minorHAnsi"/>
        <w:color w:val="0070C0"/>
        <w:w w:val="88"/>
        <w:sz w:val="20"/>
        <w:szCs w:val="28"/>
      </w:rPr>
      <w:t>(</w:t>
    </w:r>
    <w:r w:rsidRPr="006A3FE1">
      <w:rPr>
        <w:rFonts w:asciiTheme="minorHAnsi" w:hAnsiTheme="minorHAnsi" w:cstheme="minorHAnsi"/>
        <w:color w:val="0070C0"/>
        <w:spacing w:val="1"/>
        <w:w w:val="97"/>
        <w:sz w:val="20"/>
        <w:szCs w:val="28"/>
      </w:rPr>
      <w:t>57</w:t>
    </w:r>
    <w:r w:rsidRPr="006A3FE1">
      <w:rPr>
        <w:rFonts w:asciiTheme="minorHAnsi" w:hAnsiTheme="minorHAnsi" w:cstheme="minorHAnsi"/>
        <w:color w:val="0070C0"/>
        <w:w w:val="65"/>
        <w:sz w:val="20"/>
        <w:szCs w:val="28"/>
      </w:rPr>
      <w:t>.</w:t>
    </w:r>
    <w:r w:rsidRPr="006A3FE1">
      <w:rPr>
        <w:rFonts w:asciiTheme="minorHAnsi" w:hAnsiTheme="minorHAnsi" w:cstheme="minorHAnsi"/>
        <w:color w:val="0070C0"/>
        <w:spacing w:val="-19"/>
        <w:sz w:val="20"/>
        <w:szCs w:val="28"/>
      </w:rPr>
      <w:t xml:space="preserve"> </w:t>
    </w:r>
    <w:r w:rsidRPr="006A3FE1">
      <w:rPr>
        <w:rFonts w:asciiTheme="minorHAnsi" w:hAnsiTheme="minorHAnsi" w:cstheme="minorHAnsi"/>
        <w:color w:val="0070C0"/>
        <w:spacing w:val="1"/>
        <w:w w:val="93"/>
        <w:sz w:val="20"/>
        <w:szCs w:val="28"/>
      </w:rPr>
      <w:t>8</w:t>
    </w:r>
    <w:r w:rsidRPr="006A3FE1">
      <w:rPr>
        <w:rFonts w:asciiTheme="minorHAnsi" w:hAnsiTheme="minorHAnsi" w:cstheme="minorHAnsi"/>
        <w:color w:val="0070C0"/>
        <w:w w:val="93"/>
        <w:sz w:val="20"/>
        <w:szCs w:val="28"/>
      </w:rPr>
      <w:t>)</w:t>
    </w:r>
    <w:r w:rsidRPr="006A3FE1">
      <w:rPr>
        <w:rFonts w:asciiTheme="minorHAnsi" w:hAnsiTheme="minorHAnsi" w:cstheme="minorHAnsi"/>
        <w:color w:val="0070C0"/>
        <w:spacing w:val="-19"/>
        <w:sz w:val="20"/>
        <w:szCs w:val="28"/>
      </w:rPr>
      <w:t xml:space="preserve"> </w:t>
    </w:r>
    <w:r w:rsidRPr="006A3FE1">
      <w:rPr>
        <w:rFonts w:asciiTheme="minorHAnsi" w:hAnsiTheme="minorHAnsi" w:cstheme="minorHAnsi"/>
        <w:color w:val="0070C0"/>
        <w:w w:val="97"/>
        <w:sz w:val="20"/>
        <w:szCs w:val="28"/>
      </w:rPr>
      <w:t>5121350</w:t>
    </w:r>
    <w:r w:rsidRPr="006A3FE1">
      <w:rPr>
        <w:rFonts w:asciiTheme="minorHAnsi" w:hAnsiTheme="minorHAnsi" w:cstheme="minorHAnsi"/>
        <w:color w:val="0070C0"/>
        <w:spacing w:val="-18"/>
        <w:sz w:val="20"/>
        <w:szCs w:val="28"/>
      </w:rPr>
      <w:t xml:space="preserve"> </w:t>
    </w:r>
    <w:r w:rsidRPr="006A3FE1">
      <w:rPr>
        <w:rFonts w:asciiTheme="minorHAnsi" w:hAnsiTheme="minorHAnsi" w:cstheme="minorHAnsi"/>
        <w:color w:val="0070C0"/>
        <w:w w:val="70"/>
        <w:sz w:val="20"/>
        <w:szCs w:val="28"/>
      </w:rPr>
      <w:t>-</w:t>
    </w:r>
    <w:r w:rsidRPr="006A3FE1">
      <w:rPr>
        <w:rFonts w:asciiTheme="minorHAnsi" w:hAnsiTheme="minorHAnsi" w:cstheme="minorHAnsi"/>
        <w:color w:val="0070C0"/>
        <w:spacing w:val="-19"/>
        <w:sz w:val="20"/>
        <w:szCs w:val="28"/>
      </w:rPr>
      <w:t xml:space="preserve"> </w:t>
    </w:r>
    <w:r w:rsidRPr="006A3FE1">
      <w:rPr>
        <w:rFonts w:asciiTheme="minorHAnsi" w:hAnsiTheme="minorHAnsi" w:cstheme="minorHAnsi"/>
        <w:color w:val="0070C0"/>
        <w:w w:val="97"/>
        <w:sz w:val="20"/>
        <w:szCs w:val="28"/>
      </w:rPr>
      <w:t>51266</w:t>
    </w:r>
    <w:r w:rsidRPr="006A3FE1">
      <w:rPr>
        <w:rFonts w:asciiTheme="minorHAnsi" w:hAnsiTheme="minorHAnsi" w:cstheme="minorHAnsi"/>
        <w:color w:val="0070C0"/>
        <w:spacing w:val="-18"/>
        <w:sz w:val="20"/>
        <w:szCs w:val="28"/>
      </w:rPr>
      <w:t xml:space="preserve"> </w:t>
    </w:r>
    <w:r w:rsidRPr="006A3FE1">
      <w:rPr>
        <w:rFonts w:asciiTheme="minorHAnsi" w:hAnsiTheme="minorHAnsi" w:cstheme="minorHAnsi"/>
        <w:color w:val="0070C0"/>
        <w:w w:val="97"/>
        <w:sz w:val="20"/>
        <w:szCs w:val="28"/>
      </w:rPr>
      <w:t>07</w:t>
    </w:r>
    <w:r w:rsidRPr="006A3FE1">
      <w:rPr>
        <w:rFonts w:asciiTheme="minorHAnsi" w:hAnsiTheme="minorHAnsi" w:cstheme="minorHAnsi"/>
        <w:color w:val="0070C0"/>
        <w:spacing w:val="-18"/>
        <w:sz w:val="20"/>
        <w:szCs w:val="28"/>
      </w:rPr>
      <w:t xml:space="preserve"> </w:t>
    </w:r>
    <w:r w:rsidRPr="006A3FE1">
      <w:rPr>
        <w:rFonts w:asciiTheme="minorHAnsi" w:hAnsiTheme="minorHAnsi" w:cstheme="minorHAnsi"/>
        <w:color w:val="0070C0"/>
        <w:w w:val="40"/>
        <w:sz w:val="20"/>
        <w:szCs w:val="28"/>
      </w:rPr>
      <w:t xml:space="preserve">| </w:t>
    </w:r>
    <w:r w:rsidRPr="006A3FE1">
      <w:rPr>
        <w:rFonts w:asciiTheme="minorHAnsi" w:hAnsiTheme="minorHAnsi" w:cstheme="minorHAnsi"/>
        <w:color w:val="0070C0"/>
        <w:w w:val="99"/>
        <w:sz w:val="20"/>
        <w:szCs w:val="28"/>
      </w:rPr>
      <w:t>F</w:t>
    </w:r>
    <w:r w:rsidRPr="006A3FE1">
      <w:rPr>
        <w:rFonts w:asciiTheme="minorHAnsi" w:hAnsiTheme="minorHAnsi" w:cstheme="minorHAnsi"/>
        <w:color w:val="0070C0"/>
        <w:spacing w:val="1"/>
        <w:w w:val="99"/>
        <w:sz w:val="20"/>
        <w:szCs w:val="28"/>
      </w:rPr>
      <w:t>a</w:t>
    </w:r>
    <w:r w:rsidRPr="006A3FE1">
      <w:rPr>
        <w:rFonts w:asciiTheme="minorHAnsi" w:hAnsiTheme="minorHAnsi" w:cstheme="minorHAnsi"/>
        <w:color w:val="0070C0"/>
        <w:w w:val="73"/>
        <w:sz w:val="20"/>
        <w:szCs w:val="28"/>
      </w:rPr>
      <w:t>x:</w:t>
    </w:r>
    <w:r w:rsidRPr="006A3FE1">
      <w:rPr>
        <w:rFonts w:asciiTheme="minorHAnsi" w:hAnsiTheme="minorHAnsi" w:cstheme="minorHAnsi"/>
        <w:color w:val="0070C0"/>
        <w:spacing w:val="-19"/>
        <w:sz w:val="20"/>
        <w:szCs w:val="28"/>
      </w:rPr>
      <w:t xml:space="preserve"> </w:t>
    </w:r>
    <w:r w:rsidRPr="006A3FE1">
      <w:rPr>
        <w:rFonts w:asciiTheme="minorHAnsi" w:hAnsiTheme="minorHAnsi" w:cstheme="minorHAnsi"/>
        <w:color w:val="0070C0"/>
        <w:w w:val="97"/>
        <w:sz w:val="20"/>
        <w:szCs w:val="28"/>
      </w:rPr>
      <w:t>512</w:t>
    </w:r>
    <w:r w:rsidRPr="006A3FE1">
      <w:rPr>
        <w:rFonts w:asciiTheme="minorHAnsi" w:hAnsiTheme="minorHAnsi" w:cstheme="minorHAnsi"/>
        <w:color w:val="0070C0"/>
        <w:spacing w:val="-18"/>
        <w:sz w:val="20"/>
        <w:szCs w:val="28"/>
      </w:rPr>
      <w:t xml:space="preserve"> </w:t>
    </w:r>
    <w:r w:rsidRPr="006A3FE1">
      <w:rPr>
        <w:rFonts w:asciiTheme="minorHAnsi" w:hAnsiTheme="minorHAnsi" w:cstheme="minorHAnsi"/>
        <w:color w:val="0070C0"/>
        <w:w w:val="97"/>
        <w:sz w:val="20"/>
        <w:szCs w:val="28"/>
      </w:rPr>
      <w:t>57</w:t>
    </w:r>
    <w:r w:rsidRPr="006A3FE1">
      <w:rPr>
        <w:rFonts w:asciiTheme="minorHAnsi" w:hAnsiTheme="minorHAnsi" w:cstheme="minorHAnsi"/>
        <w:color w:val="0070C0"/>
        <w:spacing w:val="-18"/>
        <w:sz w:val="20"/>
        <w:szCs w:val="28"/>
      </w:rPr>
      <w:t xml:space="preserve"> </w:t>
    </w:r>
    <w:r w:rsidRPr="006A3FE1">
      <w:rPr>
        <w:rFonts w:asciiTheme="minorHAnsi" w:hAnsiTheme="minorHAnsi" w:cstheme="minorHAnsi"/>
        <w:color w:val="0070C0"/>
        <w:w w:val="97"/>
        <w:sz w:val="20"/>
        <w:szCs w:val="28"/>
      </w:rPr>
      <w:t>70</w:t>
    </w:r>
    <w:r w:rsidRPr="006A3FE1">
      <w:rPr>
        <w:rFonts w:asciiTheme="minorHAnsi" w:hAnsiTheme="minorHAnsi" w:cstheme="minorHAnsi"/>
        <w:color w:val="0070C0"/>
        <w:spacing w:val="-18"/>
        <w:sz w:val="20"/>
        <w:szCs w:val="28"/>
      </w:rPr>
      <w:t xml:space="preserve"> </w:t>
    </w:r>
    <w:r w:rsidRPr="006A3FE1">
      <w:rPr>
        <w:rFonts w:asciiTheme="minorHAnsi" w:hAnsiTheme="minorHAnsi" w:cstheme="minorHAnsi"/>
        <w:color w:val="0070C0"/>
        <w:w w:val="40"/>
        <w:sz w:val="20"/>
        <w:szCs w:val="28"/>
      </w:rPr>
      <w:t>|</w:t>
    </w:r>
    <w:r w:rsidRPr="006A3FE1">
      <w:rPr>
        <w:rFonts w:asciiTheme="minorHAnsi" w:hAnsiTheme="minorHAnsi" w:cstheme="minorHAnsi"/>
        <w:color w:val="0070C0"/>
        <w:spacing w:val="-19"/>
        <w:sz w:val="20"/>
        <w:szCs w:val="28"/>
      </w:rPr>
      <w:t xml:space="preserve"> </w:t>
    </w:r>
    <w:r w:rsidRPr="006A3FE1">
      <w:rPr>
        <w:rFonts w:asciiTheme="minorHAnsi" w:hAnsiTheme="minorHAnsi" w:cstheme="minorHAnsi"/>
        <w:color w:val="0070C0"/>
        <w:spacing w:val="1"/>
        <w:w w:val="102"/>
        <w:sz w:val="20"/>
        <w:szCs w:val="28"/>
      </w:rPr>
      <w:t>E</w:t>
    </w:r>
    <w:r w:rsidRPr="006A3FE1">
      <w:rPr>
        <w:rFonts w:asciiTheme="minorHAnsi" w:hAnsiTheme="minorHAnsi" w:cstheme="minorHAnsi"/>
        <w:color w:val="0070C0"/>
        <w:spacing w:val="1"/>
        <w:w w:val="108"/>
        <w:sz w:val="20"/>
        <w:szCs w:val="28"/>
      </w:rPr>
      <w:t>m</w:t>
    </w:r>
    <w:r w:rsidRPr="006A3FE1">
      <w:rPr>
        <w:rFonts w:asciiTheme="minorHAnsi" w:hAnsiTheme="minorHAnsi" w:cstheme="minorHAnsi"/>
        <w:color w:val="0070C0"/>
        <w:spacing w:val="1"/>
        <w:w w:val="98"/>
        <w:sz w:val="20"/>
        <w:szCs w:val="28"/>
      </w:rPr>
      <w:t>a</w:t>
    </w:r>
    <w:r w:rsidRPr="006A3FE1">
      <w:rPr>
        <w:rFonts w:asciiTheme="minorHAnsi" w:hAnsiTheme="minorHAnsi" w:cstheme="minorHAnsi"/>
        <w:color w:val="0070C0"/>
        <w:w w:val="118"/>
        <w:sz w:val="20"/>
        <w:szCs w:val="28"/>
      </w:rPr>
      <w:t>i</w:t>
    </w:r>
    <w:r w:rsidRPr="006A3FE1">
      <w:rPr>
        <w:rFonts w:asciiTheme="minorHAnsi" w:hAnsiTheme="minorHAnsi" w:cstheme="minorHAnsi"/>
        <w:color w:val="0070C0"/>
        <w:w w:val="112"/>
        <w:sz w:val="20"/>
        <w:szCs w:val="28"/>
      </w:rPr>
      <w:t>l</w:t>
    </w:r>
    <w:r w:rsidRPr="006A3FE1">
      <w:rPr>
        <w:rFonts w:asciiTheme="minorHAnsi" w:hAnsiTheme="minorHAnsi" w:cstheme="minorHAnsi"/>
        <w:color w:val="0070C0"/>
        <w:w w:val="52"/>
        <w:sz w:val="20"/>
        <w:szCs w:val="28"/>
      </w:rPr>
      <w:t>:</w:t>
    </w:r>
    <w:r w:rsidRPr="006A3FE1">
      <w:rPr>
        <w:rFonts w:asciiTheme="minorHAnsi" w:hAnsiTheme="minorHAnsi" w:cstheme="minorHAnsi"/>
        <w:color w:val="0070C0"/>
        <w:spacing w:val="-19"/>
        <w:sz w:val="20"/>
        <w:szCs w:val="28"/>
      </w:rPr>
      <w:t xml:space="preserve"> </w:t>
    </w:r>
    <w:hyperlink r:id="rId1">
      <w:r w:rsidRPr="006A3FE1">
        <w:rPr>
          <w:rFonts w:asciiTheme="minorHAnsi" w:hAnsiTheme="minorHAnsi" w:cstheme="minorHAnsi"/>
          <w:color w:val="0070C0"/>
          <w:w w:val="109"/>
          <w:sz w:val="20"/>
          <w:szCs w:val="28"/>
        </w:rPr>
        <w:t>i</w:t>
      </w:r>
      <w:r w:rsidRPr="006A3FE1">
        <w:rPr>
          <w:rFonts w:asciiTheme="minorHAnsi" w:hAnsiTheme="minorHAnsi" w:cstheme="minorHAnsi"/>
          <w:color w:val="0070C0"/>
          <w:spacing w:val="1"/>
          <w:w w:val="109"/>
          <w:sz w:val="20"/>
          <w:szCs w:val="28"/>
        </w:rPr>
        <w:t>n</w:t>
      </w:r>
      <w:r w:rsidRPr="006A3FE1">
        <w:rPr>
          <w:rFonts w:asciiTheme="minorHAnsi" w:hAnsiTheme="minorHAnsi" w:cstheme="minorHAnsi"/>
          <w:color w:val="0070C0"/>
          <w:w w:val="115"/>
          <w:sz w:val="20"/>
          <w:szCs w:val="28"/>
        </w:rPr>
        <w:t>f</w:t>
      </w:r>
      <w:r w:rsidRPr="006A3FE1">
        <w:rPr>
          <w:rFonts w:asciiTheme="minorHAnsi" w:hAnsiTheme="minorHAnsi" w:cstheme="minorHAnsi"/>
          <w:smallCaps/>
          <w:color w:val="0070C0"/>
          <w:spacing w:val="1"/>
          <w:w w:val="111"/>
          <w:sz w:val="20"/>
          <w:szCs w:val="28"/>
        </w:rPr>
        <w:t>o</w:t>
      </w:r>
      <w:r w:rsidRPr="006A3FE1">
        <w:rPr>
          <w:rFonts w:asciiTheme="minorHAnsi" w:hAnsiTheme="minorHAnsi" w:cstheme="minorHAnsi"/>
          <w:color w:val="0070C0"/>
          <w:spacing w:val="1"/>
          <w:w w:val="104"/>
          <w:sz w:val="20"/>
          <w:szCs w:val="28"/>
        </w:rPr>
        <w:t>@</w:t>
      </w:r>
      <w:r w:rsidRPr="006A3FE1">
        <w:rPr>
          <w:rFonts w:asciiTheme="minorHAnsi" w:hAnsiTheme="minorHAnsi" w:cstheme="minorHAnsi"/>
          <w:color w:val="0070C0"/>
          <w:w w:val="109"/>
          <w:sz w:val="20"/>
          <w:szCs w:val="28"/>
        </w:rPr>
        <w:t>i</w:t>
      </w:r>
      <w:r w:rsidRPr="006A3FE1">
        <w:rPr>
          <w:rFonts w:asciiTheme="minorHAnsi" w:hAnsiTheme="minorHAnsi" w:cstheme="minorHAnsi"/>
          <w:color w:val="0070C0"/>
          <w:spacing w:val="1"/>
          <w:w w:val="109"/>
          <w:sz w:val="20"/>
          <w:szCs w:val="28"/>
        </w:rPr>
        <w:t>n</w:t>
      </w:r>
      <w:r w:rsidRPr="006A3FE1">
        <w:rPr>
          <w:rFonts w:asciiTheme="minorHAnsi" w:hAnsiTheme="minorHAnsi" w:cstheme="minorHAnsi"/>
          <w:color w:val="0070C0"/>
          <w:w w:val="115"/>
          <w:sz w:val="20"/>
          <w:szCs w:val="28"/>
        </w:rPr>
        <w:t>f</w:t>
      </w:r>
      <w:r w:rsidRPr="006A3FE1">
        <w:rPr>
          <w:rFonts w:asciiTheme="minorHAnsi" w:hAnsiTheme="minorHAnsi" w:cstheme="minorHAnsi"/>
          <w:smallCaps/>
          <w:color w:val="0070C0"/>
          <w:spacing w:val="1"/>
          <w:w w:val="111"/>
          <w:sz w:val="20"/>
          <w:szCs w:val="28"/>
        </w:rPr>
        <w:t>o</w:t>
      </w:r>
      <w:r w:rsidRPr="006A3FE1">
        <w:rPr>
          <w:rFonts w:asciiTheme="minorHAnsi" w:hAnsiTheme="minorHAnsi" w:cstheme="minorHAnsi"/>
          <w:color w:val="0070C0"/>
          <w:w w:val="113"/>
          <w:sz w:val="20"/>
          <w:szCs w:val="28"/>
        </w:rPr>
        <w:t>t</w:t>
      </w:r>
      <w:r w:rsidRPr="006A3FE1">
        <w:rPr>
          <w:rFonts w:asciiTheme="minorHAnsi" w:hAnsiTheme="minorHAnsi" w:cstheme="minorHAnsi"/>
          <w:color w:val="0070C0"/>
          <w:spacing w:val="1"/>
          <w:w w:val="111"/>
          <w:sz w:val="20"/>
          <w:szCs w:val="28"/>
        </w:rPr>
        <w:t>ep</w:t>
      </w:r>
      <w:r w:rsidRPr="006A3FE1">
        <w:rPr>
          <w:rFonts w:asciiTheme="minorHAnsi" w:hAnsiTheme="minorHAnsi" w:cstheme="minorHAnsi"/>
          <w:color w:val="0070C0"/>
          <w:w w:val="104"/>
          <w:sz w:val="20"/>
          <w:szCs w:val="28"/>
        </w:rPr>
        <w:t>s</w:t>
      </w:r>
      <w:r w:rsidRPr="006A3FE1">
        <w:rPr>
          <w:rFonts w:asciiTheme="minorHAnsi" w:hAnsiTheme="minorHAnsi" w:cstheme="minorHAnsi"/>
          <w:color w:val="0070C0"/>
          <w:w w:val="98"/>
          <w:sz w:val="20"/>
          <w:szCs w:val="28"/>
        </w:rPr>
        <w:t>a</w:t>
      </w:r>
      <w:r w:rsidRPr="006A3FE1">
        <w:rPr>
          <w:rFonts w:asciiTheme="minorHAnsi" w:hAnsiTheme="minorHAnsi" w:cstheme="minorHAnsi"/>
          <w:color w:val="0070C0"/>
          <w:w w:val="88"/>
          <w:sz w:val="20"/>
          <w:szCs w:val="28"/>
        </w:rPr>
        <w:t>i.</w:t>
      </w:r>
      <w:r w:rsidRPr="006A3FE1">
        <w:rPr>
          <w:rFonts w:asciiTheme="minorHAnsi" w:hAnsiTheme="minorHAnsi" w:cstheme="minorHAnsi"/>
          <w:color w:val="0070C0"/>
          <w:spacing w:val="1"/>
          <w:w w:val="111"/>
          <w:sz w:val="20"/>
          <w:szCs w:val="28"/>
        </w:rPr>
        <w:t>ed</w:t>
      </w:r>
      <w:r w:rsidRPr="006A3FE1">
        <w:rPr>
          <w:rFonts w:asciiTheme="minorHAnsi" w:hAnsiTheme="minorHAnsi" w:cstheme="minorHAnsi"/>
          <w:color w:val="0070C0"/>
          <w:spacing w:val="1"/>
          <w:w w:val="107"/>
          <w:sz w:val="20"/>
          <w:szCs w:val="28"/>
        </w:rPr>
        <w:t>u</w:t>
      </w:r>
      <w:r w:rsidRPr="006A3FE1">
        <w:rPr>
          <w:rFonts w:asciiTheme="minorHAnsi" w:hAnsiTheme="minorHAnsi" w:cstheme="minorHAnsi"/>
          <w:color w:val="0070C0"/>
          <w:w w:val="65"/>
          <w:sz w:val="20"/>
          <w:szCs w:val="28"/>
        </w:rPr>
        <w:t>.</w:t>
      </w:r>
      <w:r w:rsidRPr="006A3FE1">
        <w:rPr>
          <w:rFonts w:asciiTheme="minorHAnsi" w:hAnsiTheme="minorHAnsi" w:cstheme="minorHAnsi"/>
          <w:color w:val="0070C0"/>
          <w:spacing w:val="1"/>
          <w:w w:val="123"/>
          <w:sz w:val="20"/>
          <w:szCs w:val="28"/>
        </w:rPr>
        <w:t>c</w:t>
      </w:r>
      <w:r w:rsidRPr="006A3FE1">
        <w:rPr>
          <w:rFonts w:asciiTheme="minorHAnsi" w:hAnsiTheme="minorHAnsi" w:cstheme="minorHAnsi"/>
          <w:smallCaps/>
          <w:color w:val="0070C0"/>
          <w:w w:val="111"/>
          <w:sz w:val="20"/>
          <w:szCs w:val="28"/>
        </w:rPr>
        <w:t>o</w:t>
      </w:r>
      <w:r w:rsidRPr="006A3FE1">
        <w:rPr>
          <w:rFonts w:asciiTheme="minorHAnsi" w:hAnsiTheme="minorHAnsi" w:cstheme="minorHAnsi"/>
          <w:color w:val="0070C0"/>
          <w:spacing w:val="-19"/>
          <w:sz w:val="20"/>
          <w:szCs w:val="28"/>
        </w:rPr>
        <w:t xml:space="preserve"> </w:t>
      </w:r>
    </w:hyperlink>
    <w:r w:rsidRPr="006A3FE1">
      <w:rPr>
        <w:rFonts w:asciiTheme="minorHAnsi" w:hAnsiTheme="minorHAnsi" w:cstheme="minorHAnsi"/>
        <w:color w:val="0070C0"/>
        <w:w w:val="40"/>
        <w:sz w:val="20"/>
        <w:szCs w:val="28"/>
      </w:rPr>
      <w:t>|</w:t>
    </w:r>
    <w:r w:rsidRPr="006A3FE1">
      <w:rPr>
        <w:rFonts w:asciiTheme="minorHAnsi" w:hAnsiTheme="minorHAnsi" w:cstheme="minorHAnsi"/>
        <w:color w:val="0070C0"/>
        <w:spacing w:val="-19"/>
        <w:sz w:val="20"/>
        <w:szCs w:val="28"/>
      </w:rPr>
      <w:t xml:space="preserve"> </w:t>
    </w:r>
    <w:hyperlink r:id="rId2">
      <w:r w:rsidRPr="006A3FE1">
        <w:rPr>
          <w:rFonts w:asciiTheme="minorHAnsi" w:hAnsiTheme="minorHAnsi" w:cstheme="minorHAnsi"/>
          <w:color w:val="0070C0"/>
          <w:spacing w:val="1"/>
          <w:w w:val="102"/>
          <w:sz w:val="20"/>
          <w:szCs w:val="28"/>
        </w:rPr>
        <w:t>www</w:t>
      </w:r>
      <w:r w:rsidRPr="006A3FE1">
        <w:rPr>
          <w:rFonts w:asciiTheme="minorHAnsi" w:hAnsiTheme="minorHAnsi" w:cstheme="minorHAnsi"/>
          <w:color w:val="0070C0"/>
          <w:w w:val="102"/>
          <w:sz w:val="20"/>
          <w:szCs w:val="28"/>
        </w:rPr>
        <w:t>.</w:t>
      </w:r>
      <w:r w:rsidRPr="006A3FE1">
        <w:rPr>
          <w:rFonts w:asciiTheme="minorHAnsi" w:hAnsiTheme="minorHAnsi" w:cstheme="minorHAnsi"/>
          <w:color w:val="0070C0"/>
          <w:w w:val="118"/>
          <w:sz w:val="20"/>
          <w:szCs w:val="28"/>
        </w:rPr>
        <w:t>i</w:t>
      </w:r>
      <w:r w:rsidRPr="006A3FE1">
        <w:rPr>
          <w:rFonts w:asciiTheme="minorHAnsi" w:hAnsiTheme="minorHAnsi" w:cstheme="minorHAnsi"/>
          <w:color w:val="0070C0"/>
          <w:spacing w:val="1"/>
          <w:w w:val="105"/>
          <w:sz w:val="20"/>
          <w:szCs w:val="28"/>
        </w:rPr>
        <w:t>n</w:t>
      </w:r>
      <w:r w:rsidRPr="006A3FE1">
        <w:rPr>
          <w:rFonts w:asciiTheme="minorHAnsi" w:hAnsiTheme="minorHAnsi" w:cstheme="minorHAnsi"/>
          <w:color w:val="0070C0"/>
          <w:w w:val="115"/>
          <w:sz w:val="20"/>
          <w:szCs w:val="28"/>
        </w:rPr>
        <w:t>f</w:t>
      </w:r>
      <w:r w:rsidRPr="006A3FE1">
        <w:rPr>
          <w:rFonts w:asciiTheme="minorHAnsi" w:hAnsiTheme="minorHAnsi" w:cstheme="minorHAnsi"/>
          <w:smallCaps/>
          <w:color w:val="0070C0"/>
          <w:spacing w:val="1"/>
          <w:w w:val="111"/>
          <w:sz w:val="20"/>
          <w:szCs w:val="28"/>
        </w:rPr>
        <w:t>o</w:t>
      </w:r>
      <w:r w:rsidRPr="006A3FE1">
        <w:rPr>
          <w:rFonts w:asciiTheme="minorHAnsi" w:hAnsiTheme="minorHAnsi" w:cstheme="minorHAnsi"/>
          <w:color w:val="0070C0"/>
          <w:w w:val="113"/>
          <w:sz w:val="20"/>
          <w:szCs w:val="28"/>
        </w:rPr>
        <w:t>t</w:t>
      </w:r>
      <w:r w:rsidRPr="006A3FE1">
        <w:rPr>
          <w:rFonts w:asciiTheme="minorHAnsi" w:hAnsiTheme="minorHAnsi" w:cstheme="minorHAnsi"/>
          <w:color w:val="0070C0"/>
          <w:spacing w:val="1"/>
          <w:w w:val="111"/>
          <w:sz w:val="20"/>
          <w:szCs w:val="28"/>
        </w:rPr>
        <w:t>ep</w:t>
      </w:r>
      <w:r w:rsidRPr="006A3FE1">
        <w:rPr>
          <w:rFonts w:asciiTheme="minorHAnsi" w:hAnsiTheme="minorHAnsi" w:cstheme="minorHAnsi"/>
          <w:color w:val="0070C0"/>
          <w:w w:val="104"/>
          <w:sz w:val="20"/>
          <w:szCs w:val="28"/>
        </w:rPr>
        <w:t>s</w:t>
      </w:r>
      <w:r w:rsidRPr="006A3FE1">
        <w:rPr>
          <w:rFonts w:asciiTheme="minorHAnsi" w:hAnsiTheme="minorHAnsi" w:cstheme="minorHAnsi"/>
          <w:color w:val="0070C0"/>
          <w:w w:val="98"/>
          <w:sz w:val="20"/>
          <w:szCs w:val="28"/>
        </w:rPr>
        <w:t>a</w:t>
      </w:r>
      <w:r w:rsidRPr="006A3FE1">
        <w:rPr>
          <w:rFonts w:asciiTheme="minorHAnsi" w:hAnsiTheme="minorHAnsi" w:cstheme="minorHAnsi"/>
          <w:color w:val="0070C0"/>
          <w:w w:val="118"/>
          <w:sz w:val="20"/>
          <w:szCs w:val="28"/>
        </w:rPr>
        <w:t>i</w:t>
      </w:r>
      <w:r w:rsidRPr="006A3FE1">
        <w:rPr>
          <w:rFonts w:asciiTheme="minorHAnsi" w:hAnsiTheme="minorHAnsi" w:cstheme="minorHAnsi"/>
          <w:color w:val="0070C0"/>
          <w:w w:val="65"/>
          <w:sz w:val="20"/>
          <w:szCs w:val="28"/>
        </w:rPr>
        <w:t>.</w:t>
      </w:r>
      <w:r w:rsidRPr="006A3FE1">
        <w:rPr>
          <w:rFonts w:asciiTheme="minorHAnsi" w:hAnsiTheme="minorHAnsi" w:cstheme="minorHAnsi"/>
          <w:color w:val="0070C0"/>
          <w:spacing w:val="1"/>
          <w:w w:val="111"/>
          <w:sz w:val="20"/>
          <w:szCs w:val="28"/>
        </w:rPr>
        <w:t>ed</w:t>
      </w:r>
      <w:r w:rsidRPr="006A3FE1">
        <w:rPr>
          <w:rFonts w:asciiTheme="minorHAnsi" w:hAnsiTheme="minorHAnsi" w:cstheme="minorHAnsi"/>
          <w:color w:val="0070C0"/>
          <w:spacing w:val="1"/>
          <w:w w:val="107"/>
          <w:sz w:val="20"/>
          <w:szCs w:val="28"/>
        </w:rPr>
        <w:t>u</w:t>
      </w:r>
      <w:r w:rsidRPr="006A3FE1">
        <w:rPr>
          <w:rFonts w:asciiTheme="minorHAnsi" w:hAnsiTheme="minorHAnsi" w:cstheme="minorHAnsi"/>
          <w:color w:val="0070C0"/>
          <w:w w:val="65"/>
          <w:sz w:val="20"/>
          <w:szCs w:val="28"/>
        </w:rPr>
        <w:t>.</w:t>
      </w:r>
      <w:r w:rsidRPr="006A3FE1">
        <w:rPr>
          <w:rFonts w:asciiTheme="minorHAnsi" w:hAnsiTheme="minorHAnsi" w:cstheme="minorHAnsi"/>
          <w:color w:val="0070C0"/>
          <w:spacing w:val="1"/>
          <w:w w:val="123"/>
          <w:sz w:val="20"/>
          <w:szCs w:val="28"/>
        </w:rPr>
        <w:t>c</w:t>
      </w:r>
      <w:r w:rsidRPr="006A3FE1">
        <w:rPr>
          <w:rFonts w:asciiTheme="minorHAnsi" w:hAnsiTheme="minorHAnsi" w:cstheme="minorHAnsi"/>
          <w:smallCaps/>
          <w:color w:val="0070C0"/>
          <w:w w:val="111"/>
          <w:sz w:val="20"/>
          <w:szCs w:val="28"/>
        </w:rPr>
        <w:t>o</w:t>
      </w:r>
      <w:r w:rsidRPr="006A3FE1">
        <w:rPr>
          <w:rFonts w:asciiTheme="minorHAnsi" w:hAnsiTheme="minorHAnsi" w:cstheme="minorHAnsi"/>
          <w:color w:val="0070C0"/>
          <w:spacing w:val="-18"/>
          <w:sz w:val="20"/>
          <w:szCs w:val="28"/>
        </w:rPr>
        <w:t xml:space="preserve"> </w:t>
      </w:r>
    </w:hyperlink>
    <w:r w:rsidRPr="006A3FE1">
      <w:rPr>
        <w:rFonts w:asciiTheme="minorHAnsi" w:hAnsiTheme="minorHAnsi" w:cstheme="minorHAnsi"/>
        <w:color w:val="0070C0"/>
        <w:w w:val="40"/>
        <w:sz w:val="20"/>
        <w:szCs w:val="28"/>
      </w:rPr>
      <w:t>|</w:t>
    </w:r>
    <w:r w:rsidRPr="006A3FE1">
      <w:rPr>
        <w:rFonts w:asciiTheme="minorHAnsi" w:hAnsiTheme="minorHAnsi" w:cstheme="minorHAnsi"/>
        <w:color w:val="0070C0"/>
        <w:spacing w:val="-19"/>
        <w:sz w:val="20"/>
        <w:szCs w:val="28"/>
      </w:rPr>
      <w:t xml:space="preserve"> </w:t>
    </w:r>
    <w:r w:rsidRPr="006A3FE1">
      <w:rPr>
        <w:rFonts w:asciiTheme="minorHAnsi" w:hAnsiTheme="minorHAnsi" w:cstheme="minorHAnsi"/>
        <w:color w:val="0070C0"/>
        <w:spacing w:val="1"/>
        <w:w w:val="109"/>
        <w:sz w:val="20"/>
        <w:szCs w:val="28"/>
      </w:rPr>
      <w:t>V</w:t>
    </w:r>
    <w:r w:rsidRPr="006A3FE1">
      <w:rPr>
        <w:rFonts w:asciiTheme="minorHAnsi" w:hAnsiTheme="minorHAnsi" w:cstheme="minorHAnsi"/>
        <w:color w:val="0070C0"/>
        <w:w w:val="109"/>
        <w:sz w:val="20"/>
        <w:szCs w:val="28"/>
      </w:rPr>
      <w:t>i</w:t>
    </w:r>
    <w:r w:rsidRPr="006A3FE1">
      <w:rPr>
        <w:rFonts w:asciiTheme="minorHAnsi" w:hAnsiTheme="minorHAnsi" w:cstheme="minorHAnsi"/>
        <w:color w:val="0070C0"/>
        <w:spacing w:val="1"/>
        <w:w w:val="101"/>
        <w:sz w:val="20"/>
        <w:szCs w:val="28"/>
      </w:rPr>
      <w:t>g</w:t>
    </w:r>
    <w:r w:rsidRPr="006A3FE1">
      <w:rPr>
        <w:rFonts w:asciiTheme="minorHAnsi" w:hAnsiTheme="minorHAnsi" w:cstheme="minorHAnsi"/>
        <w:color w:val="0070C0"/>
        <w:w w:val="118"/>
        <w:sz w:val="20"/>
        <w:szCs w:val="28"/>
      </w:rPr>
      <w:t>i</w:t>
    </w:r>
    <w:r w:rsidRPr="006A3FE1">
      <w:rPr>
        <w:rFonts w:asciiTheme="minorHAnsi" w:hAnsiTheme="minorHAnsi" w:cstheme="minorHAnsi"/>
        <w:color w:val="0070C0"/>
        <w:w w:val="112"/>
        <w:sz w:val="20"/>
        <w:szCs w:val="28"/>
      </w:rPr>
      <w:t>l</w:t>
    </w:r>
    <w:r w:rsidRPr="006A3FE1">
      <w:rPr>
        <w:rFonts w:asciiTheme="minorHAnsi" w:hAnsiTheme="minorHAnsi" w:cstheme="minorHAnsi"/>
        <w:color w:val="0070C0"/>
        <w:w w:val="98"/>
        <w:sz w:val="20"/>
        <w:szCs w:val="28"/>
      </w:rPr>
      <w:t>a</w:t>
    </w:r>
    <w:r w:rsidRPr="006A3FE1">
      <w:rPr>
        <w:rFonts w:asciiTheme="minorHAnsi" w:hAnsiTheme="minorHAnsi" w:cstheme="minorHAnsi"/>
        <w:color w:val="0070C0"/>
        <w:spacing w:val="1"/>
        <w:w w:val="105"/>
        <w:sz w:val="20"/>
        <w:szCs w:val="28"/>
      </w:rPr>
      <w:t>d</w:t>
    </w:r>
    <w:r w:rsidRPr="006A3FE1">
      <w:rPr>
        <w:rFonts w:asciiTheme="minorHAnsi" w:hAnsiTheme="minorHAnsi" w:cstheme="minorHAnsi"/>
        <w:color w:val="0070C0"/>
        <w:w w:val="105"/>
        <w:sz w:val="20"/>
        <w:szCs w:val="28"/>
      </w:rPr>
      <w:t>a</w:t>
    </w:r>
    <w:r w:rsidRPr="006A3FE1">
      <w:rPr>
        <w:rFonts w:asciiTheme="minorHAnsi" w:hAnsiTheme="minorHAnsi" w:cstheme="minorHAnsi"/>
        <w:color w:val="0070C0"/>
        <w:spacing w:val="-18"/>
        <w:sz w:val="20"/>
        <w:szCs w:val="28"/>
      </w:rPr>
      <w:t xml:space="preserve"> </w:t>
    </w:r>
    <w:r w:rsidRPr="006A3FE1">
      <w:rPr>
        <w:rFonts w:asciiTheme="minorHAnsi" w:hAnsiTheme="minorHAnsi" w:cstheme="minorHAnsi"/>
        <w:color w:val="0070C0"/>
        <w:spacing w:val="1"/>
        <w:w w:val="120"/>
        <w:sz w:val="20"/>
        <w:szCs w:val="28"/>
      </w:rPr>
      <w:t>M</w:t>
    </w:r>
    <w:r w:rsidRPr="006A3FE1">
      <w:rPr>
        <w:rFonts w:asciiTheme="minorHAnsi" w:hAnsiTheme="minorHAnsi" w:cstheme="minorHAnsi"/>
        <w:color w:val="0070C0"/>
        <w:w w:val="118"/>
        <w:sz w:val="20"/>
        <w:szCs w:val="28"/>
      </w:rPr>
      <w:t>i</w:t>
    </w:r>
    <w:r w:rsidRPr="006A3FE1">
      <w:rPr>
        <w:rFonts w:asciiTheme="minorHAnsi" w:hAnsiTheme="minorHAnsi" w:cstheme="minorHAnsi"/>
        <w:color w:val="0070C0"/>
        <w:spacing w:val="1"/>
        <w:w w:val="109"/>
        <w:sz w:val="20"/>
        <w:szCs w:val="28"/>
      </w:rPr>
      <w:t>n</w:t>
    </w:r>
    <w:r w:rsidRPr="006A3FE1">
      <w:rPr>
        <w:rFonts w:asciiTheme="minorHAnsi" w:hAnsiTheme="minorHAnsi" w:cstheme="minorHAnsi"/>
        <w:color w:val="0070C0"/>
        <w:w w:val="102"/>
        <w:sz w:val="20"/>
        <w:szCs w:val="28"/>
      </w:rPr>
      <w:t>E</w:t>
    </w:r>
    <w:r w:rsidRPr="006A3FE1">
      <w:rPr>
        <w:rFonts w:asciiTheme="minorHAnsi" w:hAnsiTheme="minorHAnsi" w:cstheme="minorHAnsi"/>
        <w:color w:val="0070C0"/>
        <w:spacing w:val="1"/>
        <w:w w:val="113"/>
        <w:sz w:val="20"/>
        <w:szCs w:val="28"/>
      </w:rPr>
      <w:t>du</w:t>
    </w:r>
    <w:r w:rsidRPr="006A3FE1">
      <w:rPr>
        <w:rFonts w:asciiTheme="minorHAnsi" w:hAnsiTheme="minorHAnsi" w:cstheme="minorHAnsi"/>
        <w:color w:val="0070C0"/>
        <w:w w:val="113"/>
        <w:sz w:val="20"/>
        <w:szCs w:val="28"/>
      </w:rPr>
      <w:t>c</w:t>
    </w:r>
    <w:r w:rsidRPr="006A3FE1">
      <w:rPr>
        <w:rFonts w:asciiTheme="minorHAnsi" w:hAnsiTheme="minorHAnsi" w:cstheme="minorHAnsi"/>
        <w:color w:val="0070C0"/>
        <w:w w:val="98"/>
        <w:sz w:val="20"/>
        <w:szCs w:val="28"/>
      </w:rPr>
      <w:t>a</w:t>
    </w:r>
    <w:r w:rsidRPr="006A3FE1">
      <w:rPr>
        <w:rFonts w:asciiTheme="minorHAnsi" w:hAnsiTheme="minorHAnsi" w:cstheme="minorHAnsi"/>
        <w:color w:val="0070C0"/>
        <w:spacing w:val="1"/>
        <w:w w:val="123"/>
        <w:sz w:val="20"/>
        <w:szCs w:val="28"/>
      </w:rPr>
      <w:t>c</w:t>
    </w:r>
    <w:r w:rsidRPr="006A3FE1">
      <w:rPr>
        <w:rFonts w:asciiTheme="minorHAnsi" w:hAnsiTheme="minorHAnsi" w:cstheme="minorHAnsi"/>
        <w:color w:val="0070C0"/>
        <w:w w:val="99"/>
        <w:sz w:val="20"/>
        <w:szCs w:val="28"/>
      </w:rPr>
      <w:t>ió</w:t>
    </w:r>
    <w:r w:rsidRPr="006A3FE1">
      <w:rPr>
        <w:rFonts w:asciiTheme="minorHAnsi" w:hAnsiTheme="minorHAnsi" w:cstheme="minorHAnsi"/>
        <w:color w:val="0070C0"/>
        <w:w w:val="105"/>
        <w:sz w:val="20"/>
        <w:szCs w:val="28"/>
      </w:rPr>
      <w:t>n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EE6E7E" w:rsidRDefault="00EE6E7E" w:rsidP="001F5AC6">
      <w:r>
        <w:separator/>
      </w:r>
    </w:p>
  </w:footnote>
  <w:footnote w:type="continuationSeparator" w:id="0">
    <w:p w:rsidR="00EE6E7E" w:rsidRDefault="00EE6E7E" w:rsidP="001F5AC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1F5AC6" w:rsidRPr="006A3FE1" w:rsidRDefault="006A3FE1" w:rsidP="001F5AC6">
    <w:pPr>
      <w:pStyle w:val="Encabezado"/>
      <w:tabs>
        <w:tab w:val="clear" w:pos="4419"/>
        <w:tab w:val="clear" w:pos="8838"/>
        <w:tab w:val="left" w:pos="4680"/>
      </w:tabs>
      <w:rPr>
        <w:rFonts w:ascii="Oriya MN" w:eastAsia="HGMaruGothicMPRO" w:hAnsi="Oriya MN" w:cs="Oriya MN"/>
        <w:b/>
        <w:bCs/>
        <w:color w:val="548DD4" w:themeColor="text2" w:themeTint="99"/>
        <w:sz w:val="32"/>
        <w14:shadow w14:blurRad="50800" w14:dist="50800" w14:dir="5400000" w14:sx="0" w14:sy="0" w14:kx="0" w14:ky="0" w14:algn="ctr">
          <w14:srgbClr w14:val="000000">
            <w14:alpha w14:val="10862"/>
          </w14:srgbClr>
        </w14:shadow>
        <w14:textOutline w14:w="9525" w14:cap="rnd" w14:cmpd="sng" w14:algn="ctr">
          <w14:noFill/>
          <w14:prstDash w14:val="solid"/>
          <w14:bevel/>
        </w14:textOutline>
        <w14:textFill>
          <w14:solidFill>
            <w14:schemeClr w14:val="tx2">
              <w14:alpha w14:val="15362"/>
              <w14:lumMod w14:val="60000"/>
              <w14:lumOff w14:val="40000"/>
            </w14:schemeClr>
          </w14:solidFill>
        </w14:textFill>
        <w14:props3d w14:extrusionH="0" w14:contourW="0" w14:prstMaterial="matte"/>
      </w:rPr>
    </w:pPr>
    <w:r>
      <w:rPr>
        <w:rFonts w:ascii="Times New Roman"/>
        <w:noProof/>
        <w:position w:val="10"/>
        <w:sz w:val="20"/>
      </w:rPr>
      <mc:AlternateContent>
        <mc:Choice Requires="wpg">
          <w:drawing>
            <wp:anchor distT="0" distB="0" distL="114300" distR="114300" simplePos="0" relativeHeight="251659264" behindDoc="0" locked="0" layoutInCell="1" allowOverlap="1" wp14:anchorId="42A3548E">
              <wp:simplePos x="0" y="0"/>
              <wp:positionH relativeFrom="column">
                <wp:posOffset>2628900</wp:posOffset>
              </wp:positionH>
              <wp:positionV relativeFrom="paragraph">
                <wp:posOffset>-217170</wp:posOffset>
              </wp:positionV>
              <wp:extent cx="116205" cy="911860"/>
              <wp:effectExtent l="0" t="0" r="0" b="2540"/>
              <wp:wrapThrough wrapText="bothSides">
                <wp:wrapPolygon edited="0">
                  <wp:start x="4721" y="0"/>
                  <wp:lineTo x="0" y="903"/>
                  <wp:lineTo x="0" y="19554"/>
                  <wp:lineTo x="4721" y="21359"/>
                  <wp:lineTo x="14164" y="21359"/>
                  <wp:lineTo x="18885" y="19554"/>
                  <wp:lineTo x="18885" y="903"/>
                  <wp:lineTo x="14164" y="0"/>
                  <wp:lineTo x="4721" y="0"/>
                </wp:wrapPolygon>
              </wp:wrapThrough>
              <wp:docPr id="1121774151" name="Group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116205" cy="911860"/>
                        <a:chOff x="0" y="0"/>
                        <a:chExt cx="183" cy="1436"/>
                      </a:xfrm>
                    </wpg:grpSpPr>
                    <pic:pic xmlns:pic="http://schemas.openxmlformats.org/drawingml/2006/picture">
                      <pic:nvPicPr>
                        <pic:cNvPr id="213446035" name="Picture 11"/>
                        <pic:cNvPicPr>
                          <a:picLocks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83" cy="143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1953339321" name="Line 10"/>
                      <wps:cNvCnPr>
                        <a:cxnSpLocks/>
                      </wps:cNvCnPr>
                      <wps:spPr bwMode="auto">
                        <a:xfrm>
                          <a:off x="91" y="38"/>
                          <a:ext cx="0" cy="1275"/>
                        </a:xfrm>
                        <a:prstGeom prst="line">
                          <a:avLst/>
                        </a:prstGeom>
                        <a:noFill/>
                        <a:ln w="25400">
                          <a:solidFill>
                            <a:srgbClr val="66CCFF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09FAFFEF" id="Group 9" o:spid="_x0000_s1026" style="position:absolute;margin-left:207pt;margin-top:-17.1pt;width:9.15pt;height:71.8pt;z-index:251659264" coordsize="183,1436" o:gfxdata="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&#13;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11" o:spid="_x0000_s1027" type="#_x0000_t75" style="position:absolute;width:183;height:1436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">
                <v:imagedata r:id="rId2" o:title=""/>
                <v:path arrowok="t"/>
                <o:lock v:ext="edit" aspectratio="f"/>
              </v:shape>
              <v:line id="Line 10" o:spid="_x0000_s1028" style="position:absolute;visibility:visible;mso-wrap-style:square" from="91,38" to="91,1313" o:connectortype="straight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" strokecolor="#6cf" strokeweight="2pt">
                <o:lock v:ext="edit" shapetype="f"/>
              </v:line>
              <w10:wrap type="through"/>
            </v:group>
          </w:pict>
        </mc:Fallback>
      </mc:AlternateContent>
    </w:r>
    <w:r>
      <w:rPr>
        <w:rFonts w:ascii="Times New Roman"/>
        <w:noProof/>
        <w:sz w:val="20"/>
      </w:rPr>
      <w:drawing>
        <wp:anchor distT="0" distB="0" distL="114300" distR="114300" simplePos="0" relativeHeight="251658240" behindDoc="0" locked="0" layoutInCell="1" allowOverlap="1" wp14:anchorId="49FB7796">
          <wp:simplePos x="0" y="0"/>
          <wp:positionH relativeFrom="column">
            <wp:posOffset>-495300</wp:posOffset>
          </wp:positionH>
          <wp:positionV relativeFrom="paragraph">
            <wp:posOffset>-320675</wp:posOffset>
          </wp:positionV>
          <wp:extent cx="3041015" cy="1106170"/>
          <wp:effectExtent l="0" t="0" r="0" b="0"/>
          <wp:wrapThrough wrapText="bothSides">
            <wp:wrapPolygon edited="0">
              <wp:start x="17861" y="496"/>
              <wp:lineTo x="17410" y="1240"/>
              <wp:lineTo x="16147" y="4216"/>
              <wp:lineTo x="631" y="5456"/>
              <wp:lineTo x="271" y="5952"/>
              <wp:lineTo x="722" y="8928"/>
              <wp:lineTo x="722" y="12896"/>
              <wp:lineTo x="271" y="16863"/>
              <wp:lineTo x="271" y="17359"/>
              <wp:lineTo x="19214" y="20583"/>
              <wp:lineTo x="19845" y="20583"/>
              <wp:lineTo x="19936" y="20087"/>
              <wp:lineTo x="21018" y="17111"/>
              <wp:lineTo x="21018" y="16863"/>
              <wp:lineTo x="19936" y="12896"/>
              <wp:lineTo x="21108" y="8928"/>
              <wp:lineTo x="20928" y="4216"/>
              <wp:lineTo x="19665" y="1240"/>
              <wp:lineTo x="19214" y="496"/>
              <wp:lineTo x="17861" y="496"/>
            </wp:wrapPolygon>
          </wp:wrapThrough>
          <wp:docPr id="1436354647" name="image1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1.png"/>
                  <pic:cNvPicPr/>
                </pic:nvPicPr>
                <pic:blipFill>
                  <a:blip r:embed="rId3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041015" cy="11061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1F5AC6">
      <w:tab/>
    </w:r>
    <w:r>
      <w:t xml:space="preserve">  </w:t>
    </w:r>
    <w:r w:rsidR="001F5AC6" w:rsidRPr="006A3FE1">
      <w:rPr>
        <w:rFonts w:ascii="Oriya MN" w:eastAsia="HGMaruGothicMPRO" w:hAnsi="Oriya MN" w:cs="Oriya MN"/>
        <w:b/>
        <w:bCs/>
        <w:color w:val="548DD4" w:themeColor="text2" w:themeTint="99"/>
        <w:sz w:val="44"/>
        <w:szCs w:val="32"/>
        <w14:shadow w14:blurRad="111213" w14:dist="25400" w14:dir="0" w14:sx="100000" w14:sy="100000" w14:kx="0" w14:ky="0" w14:algn="l">
          <w14:srgbClr w14:val="000000">
            <w14:alpha w14:val="4000"/>
          </w14:srgbClr>
        </w14:shadow>
        <w14:textFill>
          <w14:solidFill>
            <w14:schemeClr w14:val="tx2">
              <w14:alpha w14:val="38000"/>
              <w14:lumMod w14:val="60000"/>
              <w14:lumOff w14:val="40000"/>
            </w14:schemeClr>
          </w14:solidFill>
        </w14:textFill>
        <w14:props3d w14:extrusionH="0" w14:contourW="0" w14:prstMaterial="matte"/>
      </w:rPr>
      <w:t>BOLET</w:t>
    </w:r>
    <w:r w:rsidR="001F5AC6" w:rsidRPr="006A3FE1">
      <w:rPr>
        <w:rFonts w:ascii="Cambria" w:eastAsia="HGMaruGothicMPRO" w:hAnsi="Cambria" w:cs="Cambria"/>
        <w:b/>
        <w:bCs/>
        <w:color w:val="548DD4" w:themeColor="text2" w:themeTint="99"/>
        <w:sz w:val="44"/>
        <w:szCs w:val="32"/>
        <w14:shadow w14:blurRad="111213" w14:dist="25400" w14:dir="0" w14:sx="100000" w14:sy="100000" w14:kx="0" w14:ky="0" w14:algn="l">
          <w14:srgbClr w14:val="000000">
            <w14:alpha w14:val="4000"/>
          </w14:srgbClr>
        </w14:shadow>
        <w14:textFill>
          <w14:solidFill>
            <w14:schemeClr w14:val="tx2">
              <w14:alpha w14:val="38000"/>
              <w14:lumMod w14:val="60000"/>
              <w14:lumOff w14:val="40000"/>
            </w14:schemeClr>
          </w14:solidFill>
        </w14:textFill>
        <w14:props3d w14:extrusionH="0" w14:contourW="0" w14:prstMaterial="matte"/>
      </w:rPr>
      <w:t>Í</w:t>
    </w:r>
    <w:r w:rsidR="001F5AC6" w:rsidRPr="006A3FE1">
      <w:rPr>
        <w:rFonts w:ascii="Oriya MN" w:eastAsia="HGMaruGothicMPRO" w:hAnsi="Oriya MN" w:cs="Oriya MN"/>
        <w:b/>
        <w:bCs/>
        <w:color w:val="548DD4" w:themeColor="text2" w:themeTint="99"/>
        <w:sz w:val="44"/>
        <w:szCs w:val="32"/>
        <w14:shadow w14:blurRad="111213" w14:dist="25400" w14:dir="0" w14:sx="100000" w14:sy="100000" w14:kx="0" w14:ky="0" w14:algn="l">
          <w14:srgbClr w14:val="000000">
            <w14:alpha w14:val="4000"/>
          </w14:srgbClr>
        </w14:shadow>
        <w14:textFill>
          <w14:solidFill>
            <w14:schemeClr w14:val="tx2">
              <w14:alpha w14:val="38000"/>
              <w14:lumMod w14:val="60000"/>
              <w14:lumOff w14:val="40000"/>
            </w14:schemeClr>
          </w14:solidFill>
        </w14:textFill>
        <w14:props3d w14:extrusionH="0" w14:contourW="0" w14:prstMaterial="matte"/>
      </w:rPr>
      <w:t>N DE PRENSA</w:t>
    </w:r>
  </w:p>
  <w:p w:rsidR="001F5AC6" w:rsidRDefault="001F5AC6">
    <w:pPr>
      <w:pStyle w:val="Encabezado"/>
    </w:pPr>
  </w:p>
  <w:p w:rsidR="001F5AC6" w:rsidRDefault="001F5AC6">
    <w:pPr>
      <w:pStyle w:val="Encabezado"/>
    </w:pPr>
  </w:p>
  <w:p w:rsidR="001F5AC6" w:rsidRDefault="001F5AC6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97D2C78"/>
    <w:multiLevelType w:val="hybridMultilevel"/>
    <w:tmpl w:val="3CE22E36"/>
    <w:lvl w:ilvl="0" w:tplc="51A0BFEC"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D233AB3"/>
    <w:multiLevelType w:val="hybridMultilevel"/>
    <w:tmpl w:val="45984DA8"/>
    <w:lvl w:ilvl="0" w:tplc="040A0013">
      <w:start w:val="1"/>
      <w:numFmt w:val="upperRoman"/>
      <w:lvlText w:val="%1."/>
      <w:lvlJc w:val="right"/>
      <w:pPr>
        <w:ind w:left="720" w:hanging="360"/>
      </w:p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6C76164"/>
    <w:multiLevelType w:val="hybridMultilevel"/>
    <w:tmpl w:val="EB06E8CE"/>
    <w:lvl w:ilvl="0" w:tplc="51A0BFEC"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2CA5022"/>
    <w:multiLevelType w:val="hybridMultilevel"/>
    <w:tmpl w:val="4DB0DE0C"/>
    <w:lvl w:ilvl="0" w:tplc="462A2986"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64F57BE"/>
    <w:multiLevelType w:val="hybridMultilevel"/>
    <w:tmpl w:val="A1EC6514"/>
    <w:lvl w:ilvl="0" w:tplc="397A7388">
      <w:start w:val="1"/>
      <w:numFmt w:val="decimal"/>
      <w:lvlText w:val="%1."/>
      <w:lvlJc w:val="left"/>
      <w:pPr>
        <w:ind w:left="1110" w:hanging="360"/>
      </w:pPr>
      <w:rPr>
        <w:rFonts w:ascii="Calibri" w:eastAsia="Calibri" w:hAnsi="Calibri" w:cs="Calibri" w:hint="default"/>
        <w:w w:val="99"/>
        <w:sz w:val="26"/>
        <w:szCs w:val="26"/>
        <w:lang w:val="es-ES" w:eastAsia="en-US" w:bidi="ar-SA"/>
      </w:rPr>
    </w:lvl>
    <w:lvl w:ilvl="1" w:tplc="B74C7C1C">
      <w:numFmt w:val="bullet"/>
      <w:lvlText w:val="•"/>
      <w:lvlJc w:val="left"/>
      <w:pPr>
        <w:ind w:left="2038" w:hanging="360"/>
      </w:pPr>
      <w:rPr>
        <w:rFonts w:hint="default"/>
        <w:lang w:val="es-ES" w:eastAsia="en-US" w:bidi="ar-SA"/>
      </w:rPr>
    </w:lvl>
    <w:lvl w:ilvl="2" w:tplc="D240604A">
      <w:numFmt w:val="bullet"/>
      <w:lvlText w:val="•"/>
      <w:lvlJc w:val="left"/>
      <w:pPr>
        <w:ind w:left="2956" w:hanging="360"/>
      </w:pPr>
      <w:rPr>
        <w:rFonts w:hint="default"/>
        <w:lang w:val="es-ES" w:eastAsia="en-US" w:bidi="ar-SA"/>
      </w:rPr>
    </w:lvl>
    <w:lvl w:ilvl="3" w:tplc="5AF833A6">
      <w:numFmt w:val="bullet"/>
      <w:lvlText w:val="•"/>
      <w:lvlJc w:val="left"/>
      <w:pPr>
        <w:ind w:left="3874" w:hanging="360"/>
      </w:pPr>
      <w:rPr>
        <w:rFonts w:hint="default"/>
        <w:lang w:val="es-ES" w:eastAsia="en-US" w:bidi="ar-SA"/>
      </w:rPr>
    </w:lvl>
    <w:lvl w:ilvl="4" w:tplc="EC2C070E">
      <w:numFmt w:val="bullet"/>
      <w:lvlText w:val="•"/>
      <w:lvlJc w:val="left"/>
      <w:pPr>
        <w:ind w:left="4792" w:hanging="360"/>
      </w:pPr>
      <w:rPr>
        <w:rFonts w:hint="default"/>
        <w:lang w:val="es-ES" w:eastAsia="en-US" w:bidi="ar-SA"/>
      </w:rPr>
    </w:lvl>
    <w:lvl w:ilvl="5" w:tplc="FC141432">
      <w:numFmt w:val="bullet"/>
      <w:lvlText w:val="•"/>
      <w:lvlJc w:val="left"/>
      <w:pPr>
        <w:ind w:left="5710" w:hanging="360"/>
      </w:pPr>
      <w:rPr>
        <w:rFonts w:hint="default"/>
        <w:lang w:val="es-ES" w:eastAsia="en-US" w:bidi="ar-SA"/>
      </w:rPr>
    </w:lvl>
    <w:lvl w:ilvl="6" w:tplc="0262D9D6">
      <w:numFmt w:val="bullet"/>
      <w:lvlText w:val="•"/>
      <w:lvlJc w:val="left"/>
      <w:pPr>
        <w:ind w:left="6628" w:hanging="360"/>
      </w:pPr>
      <w:rPr>
        <w:rFonts w:hint="default"/>
        <w:lang w:val="es-ES" w:eastAsia="en-US" w:bidi="ar-SA"/>
      </w:rPr>
    </w:lvl>
    <w:lvl w:ilvl="7" w:tplc="9ABEDC8A">
      <w:numFmt w:val="bullet"/>
      <w:lvlText w:val="•"/>
      <w:lvlJc w:val="left"/>
      <w:pPr>
        <w:ind w:left="7546" w:hanging="360"/>
      </w:pPr>
      <w:rPr>
        <w:rFonts w:hint="default"/>
        <w:lang w:val="es-ES" w:eastAsia="en-US" w:bidi="ar-SA"/>
      </w:rPr>
    </w:lvl>
    <w:lvl w:ilvl="8" w:tplc="290061CE">
      <w:numFmt w:val="bullet"/>
      <w:lvlText w:val="•"/>
      <w:lvlJc w:val="left"/>
      <w:pPr>
        <w:ind w:left="8464" w:hanging="360"/>
      </w:pPr>
      <w:rPr>
        <w:rFonts w:hint="default"/>
        <w:lang w:val="es-ES" w:eastAsia="en-US" w:bidi="ar-SA"/>
      </w:rPr>
    </w:lvl>
  </w:abstractNum>
  <w:abstractNum w:abstractNumId="5" w15:restartNumberingAfterBreak="0">
    <w:nsid w:val="7F0007DC"/>
    <w:multiLevelType w:val="hybridMultilevel"/>
    <w:tmpl w:val="8B0E2A06"/>
    <w:lvl w:ilvl="0" w:tplc="0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959330719">
    <w:abstractNumId w:val="4"/>
  </w:num>
  <w:num w:numId="2" w16cid:durableId="628752500">
    <w:abstractNumId w:val="5"/>
  </w:num>
  <w:num w:numId="3" w16cid:durableId="1998872579">
    <w:abstractNumId w:val="3"/>
  </w:num>
  <w:num w:numId="4" w16cid:durableId="1499806917">
    <w:abstractNumId w:val="1"/>
  </w:num>
  <w:num w:numId="5" w16cid:durableId="1593052474">
    <w:abstractNumId w:val="0"/>
  </w:num>
  <w:num w:numId="6" w16cid:durableId="8022607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C5D5C"/>
    <w:rsid w:val="001D3461"/>
    <w:rsid w:val="001F5AC6"/>
    <w:rsid w:val="00237122"/>
    <w:rsid w:val="005428C3"/>
    <w:rsid w:val="006A3FE1"/>
    <w:rsid w:val="006F5F2F"/>
    <w:rsid w:val="009717AA"/>
    <w:rsid w:val="00986ECA"/>
    <w:rsid w:val="00AF59C3"/>
    <w:rsid w:val="00C34B5F"/>
    <w:rsid w:val="00CC4FFD"/>
    <w:rsid w:val="00EC5D5C"/>
    <w:rsid w:val="00EE6E7E"/>
    <w:rsid w:val="00F023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C58D8DE"/>
  <w15:docId w15:val="{49D7190A-EC6B-DD40-BA08-08DA8F37332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Calibri" w:eastAsia="Calibri" w:hAnsi="Calibri" w:cs="Calibri"/>
      <w:lang w:val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xtoindependiente">
    <w:name w:val="Body Text"/>
    <w:basedOn w:val="Normal"/>
    <w:uiPriority w:val="1"/>
    <w:qFormat/>
    <w:rPr>
      <w:sz w:val="26"/>
      <w:szCs w:val="26"/>
    </w:rPr>
  </w:style>
  <w:style w:type="paragraph" w:styleId="Ttulo">
    <w:name w:val="Title"/>
    <w:basedOn w:val="Normal"/>
    <w:uiPriority w:val="10"/>
    <w:qFormat/>
    <w:pPr>
      <w:spacing w:before="98"/>
      <w:ind w:left="1450" w:right="1894"/>
      <w:jc w:val="center"/>
    </w:pPr>
    <w:rPr>
      <w:rFonts w:ascii="Cambria" w:eastAsia="Cambria" w:hAnsi="Cambria" w:cs="Cambria"/>
      <w:b/>
      <w:bCs/>
      <w:sz w:val="40"/>
      <w:szCs w:val="40"/>
    </w:rPr>
  </w:style>
  <w:style w:type="paragraph" w:styleId="Prrafodelista">
    <w:name w:val="List Paragraph"/>
    <w:basedOn w:val="Normal"/>
    <w:uiPriority w:val="1"/>
    <w:qFormat/>
    <w:pPr>
      <w:ind w:left="1110" w:right="831" w:hanging="360"/>
      <w:jc w:val="both"/>
    </w:pPr>
  </w:style>
  <w:style w:type="paragraph" w:customStyle="1" w:styleId="TableParagraph">
    <w:name w:val="Table Paragraph"/>
    <w:basedOn w:val="Normal"/>
    <w:uiPriority w:val="1"/>
    <w:qFormat/>
  </w:style>
  <w:style w:type="paragraph" w:styleId="Encabezado">
    <w:name w:val="header"/>
    <w:basedOn w:val="Normal"/>
    <w:link w:val="EncabezadoCar"/>
    <w:uiPriority w:val="99"/>
    <w:unhideWhenUsed/>
    <w:rsid w:val="001F5AC6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1F5AC6"/>
    <w:rPr>
      <w:rFonts w:ascii="Calibri" w:eastAsia="Calibri" w:hAnsi="Calibri" w:cs="Calibri"/>
      <w:lang w:val="es-ES"/>
    </w:rPr>
  </w:style>
  <w:style w:type="paragraph" w:styleId="Piedepgina">
    <w:name w:val="footer"/>
    <w:basedOn w:val="Normal"/>
    <w:link w:val="PiedepginaCar"/>
    <w:uiPriority w:val="99"/>
    <w:unhideWhenUsed/>
    <w:rsid w:val="001F5AC6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1F5AC6"/>
    <w:rPr>
      <w:rFonts w:ascii="Calibri" w:eastAsia="Calibri" w:hAnsi="Calibri" w:cs="Calibri"/>
      <w:lang w:val="es-ES"/>
    </w:rPr>
  </w:style>
  <w:style w:type="character" w:styleId="Hipervnculo">
    <w:name w:val="Hyperlink"/>
    <w:basedOn w:val="Fuentedeprrafopredeter"/>
    <w:uiPriority w:val="99"/>
    <w:unhideWhenUsed/>
    <w:rsid w:val="00C34B5F"/>
    <w:rPr>
      <w:color w:val="0000FF" w:themeColor="hyperlink"/>
      <w:u w:val="single"/>
    </w:rPr>
  </w:style>
  <w:style w:type="character" w:styleId="Mencinsinresolver">
    <w:name w:val="Unresolved Mention"/>
    <w:basedOn w:val="Fuentedeprrafopredeter"/>
    <w:uiPriority w:val="99"/>
    <w:semiHidden/>
    <w:unhideWhenUsed/>
    <w:rsid w:val="00C34B5F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2474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244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510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http://www.infotepsai.edu.co/" TargetMode="External"/><Relationship Id="rId1" Type="http://schemas.openxmlformats.org/officeDocument/2006/relationships/hyperlink" Target="mailto:info@infotepsai.edu.co" TargetMode="Externa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33795699-92E6-0046-AF17-2C1923F5D38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387</Words>
  <Characters>2129</Characters>
  <Application>Microsoft Office Word</Application>
  <DocSecurity>0</DocSecurity>
  <Lines>17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Microsoft Word - Boletin No.005 -2023 - REVISIÓN LISTA DE ELEGIBLES.docx</vt:lpstr>
    </vt:vector>
  </TitlesOfParts>
  <Company/>
  <LinksUpToDate>false</LinksUpToDate>
  <CharactersWithSpaces>2511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Microsoft Word - Boletin No.005 -2023 - REVISIÓN LISTA DE ELEGIBLES.docx</dc:title>
  <cp:lastModifiedBy>Michael Evans Rey</cp:lastModifiedBy>
  <cp:revision>2</cp:revision>
  <cp:lastPrinted>2024-03-21T00:36:00Z</cp:lastPrinted>
  <dcterms:created xsi:type="dcterms:W3CDTF">2024-03-22T22:30:00Z</dcterms:created>
  <dcterms:modified xsi:type="dcterms:W3CDTF">2024-03-22T22:30:00Z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2023-05-23T00:00:00Z</vt:filetime>
  </property>
  <property fmtid="{D5CDD505-2E9C-101B-9397-08002B2CF9AE}" pid="3" name="Creator">
    <vt:lpwstr>Word</vt:lpwstr>
  </property>
  <property fmtid="{D5CDD505-2E9C-101B-9397-08002B2CF9AE}" pid="4" name="LastSaved">
    <vt:filetime>2024-02-15T00:00:00Z</vt:filetime>
  </property>
</Properties>
</file>