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74" w:rsidRPr="00525A78" w:rsidRDefault="00112474" w:rsidP="00112474">
      <w:pPr>
        <w:pStyle w:val="Encabezado"/>
        <w:jc w:val="center"/>
        <w:rPr>
          <w:rFonts w:ascii="Bookman Old Style" w:hAnsi="Bookman Old Style" w:cs="Arial"/>
          <w:b/>
          <w:sz w:val="24"/>
          <w:szCs w:val="24"/>
        </w:rPr>
      </w:pPr>
      <w:r w:rsidRPr="00525A78">
        <w:rPr>
          <w:rFonts w:ascii="Bookman Old Style" w:hAnsi="Bookman Old Style" w:cs="Arial"/>
          <w:b/>
          <w:sz w:val="24"/>
          <w:szCs w:val="24"/>
        </w:rPr>
        <w:t xml:space="preserve">CONVOCATORIA </w:t>
      </w:r>
    </w:p>
    <w:p w:rsidR="00FA72C0" w:rsidRPr="00525A78" w:rsidRDefault="00112474" w:rsidP="00112474">
      <w:pPr>
        <w:pStyle w:val="Encabezado"/>
        <w:jc w:val="center"/>
        <w:rPr>
          <w:rFonts w:ascii="Bookman Old Style" w:hAnsi="Bookman Old Style" w:cs="Arial"/>
          <w:b/>
          <w:sz w:val="24"/>
          <w:szCs w:val="24"/>
        </w:rPr>
      </w:pPr>
      <w:r w:rsidRPr="00525A78">
        <w:rPr>
          <w:rFonts w:ascii="Bookman Old Style" w:hAnsi="Bookman Old Style" w:cs="Arial"/>
          <w:b/>
          <w:sz w:val="24"/>
          <w:szCs w:val="24"/>
        </w:rPr>
        <w:t>PARA LA ELECCION DE</w:t>
      </w:r>
      <w:r w:rsidR="00FA72C0" w:rsidRPr="00525A78">
        <w:rPr>
          <w:rFonts w:ascii="Bookman Old Style" w:hAnsi="Bookman Old Style" w:cs="Arial"/>
          <w:b/>
          <w:sz w:val="24"/>
          <w:szCs w:val="24"/>
        </w:rPr>
        <w:t>L REPRESENTANTE DE LOS</w:t>
      </w:r>
      <w:r w:rsidR="00AA4872" w:rsidRPr="00525A78">
        <w:rPr>
          <w:rFonts w:ascii="Bookman Old Style" w:hAnsi="Bookman Old Style" w:cs="Arial"/>
          <w:b/>
          <w:sz w:val="24"/>
          <w:szCs w:val="24"/>
        </w:rPr>
        <w:t xml:space="preserve"> ESTUDIANTES</w:t>
      </w:r>
      <w:r w:rsidR="0019705A" w:rsidRPr="00525A78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D24621" w:rsidRPr="00525A78">
        <w:rPr>
          <w:rFonts w:ascii="Bookman Old Style" w:hAnsi="Bookman Old Style" w:cs="Arial"/>
          <w:b/>
          <w:sz w:val="24"/>
          <w:szCs w:val="24"/>
        </w:rPr>
        <w:t>ANTE EL CONSEJO DIRECTIVO</w:t>
      </w:r>
    </w:p>
    <w:p w:rsidR="00112474" w:rsidRPr="00525A78" w:rsidRDefault="00112474" w:rsidP="00112474">
      <w:pPr>
        <w:pStyle w:val="Encabezado"/>
        <w:jc w:val="center"/>
        <w:rPr>
          <w:rFonts w:ascii="Bookman Old Style" w:hAnsi="Bookman Old Style" w:cs="Arial"/>
          <w:b/>
          <w:sz w:val="24"/>
          <w:szCs w:val="24"/>
        </w:rPr>
      </w:pPr>
      <w:r w:rsidRPr="00525A78">
        <w:rPr>
          <w:rFonts w:ascii="Bookman Old Style" w:hAnsi="Bookman Old Style" w:cs="Arial"/>
          <w:b/>
          <w:sz w:val="24"/>
          <w:szCs w:val="24"/>
        </w:rPr>
        <w:t>VIGENCIA 2017-2019</w:t>
      </w:r>
    </w:p>
    <w:p w:rsidR="00112474" w:rsidRPr="00525A78" w:rsidRDefault="00112474" w:rsidP="00112474">
      <w:pPr>
        <w:jc w:val="both"/>
        <w:rPr>
          <w:rFonts w:ascii="Bookman Old Style" w:hAnsi="Bookman Old Style" w:cs="Arial"/>
          <w:sz w:val="24"/>
          <w:szCs w:val="24"/>
        </w:rPr>
      </w:pPr>
    </w:p>
    <w:p w:rsidR="00A60B66" w:rsidRDefault="00525A78" w:rsidP="00A60B66">
      <w:pPr>
        <w:jc w:val="both"/>
        <w:rPr>
          <w:rFonts w:ascii="Bookman Old Style" w:eastAsia="Arial" w:hAnsi="Bookman Old Style" w:cs="Arial"/>
          <w:sz w:val="24"/>
          <w:szCs w:val="24"/>
        </w:rPr>
      </w:pPr>
      <w:r w:rsidRPr="00525A78">
        <w:rPr>
          <w:rFonts w:ascii="Bookman Old Style" w:hAnsi="Bookman Old Style" w:cs="Arial"/>
          <w:b/>
          <w:sz w:val="24"/>
          <w:szCs w:val="24"/>
          <w:u w:val="single"/>
        </w:rPr>
        <w:t>INSCRIPCIONES</w:t>
      </w:r>
      <w:r w:rsidR="00FF2DB2" w:rsidRPr="00525A78">
        <w:rPr>
          <w:rFonts w:ascii="Bookman Old Style" w:hAnsi="Bookman Old Style" w:cs="Arial"/>
          <w:b/>
          <w:sz w:val="24"/>
          <w:szCs w:val="24"/>
        </w:rPr>
        <w:t>:</w:t>
      </w:r>
      <w:r w:rsidR="00FF2DB2" w:rsidRPr="00525A78">
        <w:rPr>
          <w:rFonts w:ascii="Bookman Old Style" w:hAnsi="Bookman Old Style" w:cs="Arial"/>
          <w:sz w:val="24"/>
          <w:szCs w:val="24"/>
        </w:rPr>
        <w:t xml:space="preserve"> </w:t>
      </w:r>
      <w:r w:rsidR="00A60B66" w:rsidRPr="00525A78">
        <w:rPr>
          <w:rFonts w:ascii="Bookman Old Style" w:eastAsia="Arial" w:hAnsi="Bookman Old Style" w:cs="Arial"/>
          <w:sz w:val="24"/>
          <w:szCs w:val="24"/>
        </w:rPr>
        <w:t xml:space="preserve">Las inscripciones se llevaran a cabo entre el 18 y el 19 de septiembre de </w:t>
      </w:r>
      <w:r w:rsidR="00AD7A63" w:rsidRPr="00525A78">
        <w:rPr>
          <w:rFonts w:ascii="Bookman Old Style" w:eastAsia="Arial" w:hAnsi="Bookman Old Style" w:cs="Arial"/>
          <w:sz w:val="24"/>
          <w:szCs w:val="24"/>
        </w:rPr>
        <w:t>2017.</w:t>
      </w:r>
    </w:p>
    <w:p w:rsidR="00525A78" w:rsidRPr="00525A78" w:rsidRDefault="00525A78" w:rsidP="00A60B66">
      <w:pPr>
        <w:jc w:val="both"/>
        <w:rPr>
          <w:rFonts w:ascii="Bookman Old Style" w:eastAsia="Arial" w:hAnsi="Bookman Old Style" w:cs="Arial"/>
          <w:sz w:val="24"/>
          <w:szCs w:val="24"/>
        </w:rPr>
      </w:pPr>
    </w:p>
    <w:p w:rsidR="00FF2DB2" w:rsidRDefault="00FF2DB2" w:rsidP="0011770A">
      <w:pPr>
        <w:jc w:val="both"/>
        <w:rPr>
          <w:rFonts w:ascii="Bookman Old Style" w:hAnsi="Bookman Old Style" w:cs="Arial"/>
          <w:sz w:val="24"/>
          <w:szCs w:val="24"/>
        </w:rPr>
      </w:pPr>
      <w:r w:rsidRPr="00525A78">
        <w:rPr>
          <w:rFonts w:ascii="Bookman Old Style" w:hAnsi="Bookman Old Style" w:cs="Arial"/>
          <w:b/>
          <w:sz w:val="24"/>
          <w:szCs w:val="24"/>
        </w:rPr>
        <w:t>Lugar:</w:t>
      </w:r>
      <w:r w:rsidRPr="00525A78">
        <w:rPr>
          <w:rFonts w:ascii="Bookman Old Style" w:hAnsi="Bookman Old Style" w:cs="Arial"/>
          <w:sz w:val="24"/>
          <w:szCs w:val="24"/>
        </w:rPr>
        <w:t xml:space="preserve"> Vicerrectoría Administrativa y Financiera</w:t>
      </w:r>
      <w:r w:rsidR="003E3849" w:rsidRPr="00525A78">
        <w:rPr>
          <w:rFonts w:ascii="Bookman Old Style" w:hAnsi="Bookman Old Style" w:cs="Arial"/>
          <w:sz w:val="24"/>
          <w:szCs w:val="24"/>
        </w:rPr>
        <w:t>. (Los candidatos deben inscribirse personalmente)</w:t>
      </w:r>
    </w:p>
    <w:p w:rsidR="00525A78" w:rsidRPr="00525A78" w:rsidRDefault="00525A78" w:rsidP="0011770A">
      <w:pPr>
        <w:jc w:val="both"/>
        <w:rPr>
          <w:rFonts w:ascii="Bookman Old Style" w:hAnsi="Bookman Old Style" w:cs="Arial"/>
          <w:sz w:val="24"/>
          <w:szCs w:val="24"/>
        </w:rPr>
      </w:pPr>
    </w:p>
    <w:p w:rsidR="00A60B66" w:rsidRPr="00525A78" w:rsidRDefault="00FF2DB2" w:rsidP="00A60B66">
      <w:pPr>
        <w:jc w:val="both"/>
        <w:rPr>
          <w:rFonts w:ascii="Bookman Old Style" w:eastAsia="Arial" w:hAnsi="Bookman Old Style" w:cs="Arial"/>
          <w:sz w:val="24"/>
          <w:szCs w:val="24"/>
        </w:rPr>
      </w:pPr>
      <w:r w:rsidRPr="00525A78">
        <w:rPr>
          <w:rFonts w:ascii="Bookman Old Style" w:hAnsi="Bookman Old Style" w:cs="Arial"/>
          <w:b/>
          <w:sz w:val="24"/>
          <w:szCs w:val="24"/>
        </w:rPr>
        <w:t>Hora:</w:t>
      </w:r>
      <w:r w:rsidRPr="00525A78">
        <w:rPr>
          <w:rFonts w:ascii="Bookman Old Style" w:hAnsi="Bookman Old Style" w:cs="Arial"/>
          <w:sz w:val="24"/>
          <w:szCs w:val="24"/>
        </w:rPr>
        <w:t xml:space="preserve"> </w:t>
      </w:r>
      <w:r w:rsidR="00D24621" w:rsidRPr="00525A78">
        <w:rPr>
          <w:rFonts w:ascii="Bookman Old Style" w:eastAsia="Arial" w:hAnsi="Bookman Old Style" w:cs="Arial"/>
          <w:sz w:val="24"/>
          <w:szCs w:val="24"/>
        </w:rPr>
        <w:t>A</w:t>
      </w:r>
      <w:r w:rsidR="00A32029" w:rsidRPr="00525A78">
        <w:rPr>
          <w:rFonts w:ascii="Bookman Old Style" w:eastAsia="Arial" w:hAnsi="Bookman Old Style" w:cs="Arial"/>
          <w:sz w:val="24"/>
          <w:szCs w:val="24"/>
        </w:rPr>
        <w:t xml:space="preserve"> partir de las 8:00 a.m.</w:t>
      </w:r>
      <w:r w:rsidR="00A60B66" w:rsidRPr="00525A78">
        <w:rPr>
          <w:rFonts w:ascii="Bookman Old Style" w:eastAsia="Arial" w:hAnsi="Bookman Old Style" w:cs="Arial"/>
          <w:sz w:val="24"/>
          <w:szCs w:val="24"/>
        </w:rPr>
        <w:t xml:space="preserve"> a 12:00 M y d</w:t>
      </w:r>
      <w:r w:rsidR="00A32029" w:rsidRPr="00525A78">
        <w:rPr>
          <w:rFonts w:ascii="Bookman Old Style" w:eastAsia="Arial" w:hAnsi="Bookman Old Style" w:cs="Arial"/>
          <w:sz w:val="24"/>
          <w:szCs w:val="24"/>
        </w:rPr>
        <w:t>e 3:00 p.m.</w:t>
      </w:r>
      <w:r w:rsidR="00A60B66" w:rsidRPr="00525A78">
        <w:rPr>
          <w:rFonts w:ascii="Bookman Old Style" w:eastAsia="Arial" w:hAnsi="Bookman Old Style" w:cs="Arial"/>
          <w:sz w:val="24"/>
          <w:szCs w:val="24"/>
        </w:rPr>
        <w:t xml:space="preserve"> a 10</w:t>
      </w:r>
      <w:r w:rsidR="00A32029" w:rsidRPr="00525A78">
        <w:rPr>
          <w:rFonts w:ascii="Bookman Old Style" w:eastAsia="Arial" w:hAnsi="Bookman Old Style" w:cs="Arial"/>
          <w:sz w:val="24"/>
          <w:szCs w:val="24"/>
        </w:rPr>
        <w:t>:00 p.m</w:t>
      </w:r>
      <w:r w:rsidR="00A60B66" w:rsidRPr="00525A78">
        <w:rPr>
          <w:rFonts w:ascii="Bookman Old Style" w:eastAsia="Arial" w:hAnsi="Bookman Old Style" w:cs="Arial"/>
          <w:sz w:val="24"/>
          <w:szCs w:val="24"/>
        </w:rPr>
        <w:t>.</w:t>
      </w:r>
    </w:p>
    <w:p w:rsidR="00A60B66" w:rsidRPr="00525A78" w:rsidRDefault="00A60B66" w:rsidP="00A60B66">
      <w:pPr>
        <w:jc w:val="both"/>
        <w:rPr>
          <w:rFonts w:ascii="Bookman Old Style" w:hAnsi="Bookman Old Style" w:cs="Arial"/>
          <w:sz w:val="24"/>
          <w:szCs w:val="24"/>
        </w:rPr>
      </w:pPr>
    </w:p>
    <w:p w:rsidR="0011770A" w:rsidRDefault="00525A78" w:rsidP="00A32029">
      <w:pPr>
        <w:ind w:right="51"/>
        <w:jc w:val="both"/>
        <w:rPr>
          <w:rFonts w:ascii="Bookman Old Style" w:eastAsia="Arial" w:hAnsi="Bookman Old Style" w:cs="Arial"/>
          <w:sz w:val="24"/>
          <w:szCs w:val="24"/>
        </w:rPr>
      </w:pPr>
      <w:r w:rsidRPr="00525A78">
        <w:rPr>
          <w:rFonts w:ascii="Bookman Old Style" w:hAnsi="Bookman Old Style" w:cs="Arial"/>
          <w:b/>
          <w:sz w:val="24"/>
          <w:szCs w:val="24"/>
          <w:u w:val="single"/>
        </w:rPr>
        <w:t>VOTACIONES:</w:t>
      </w:r>
      <w:r w:rsidRPr="00525A78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32029" w:rsidRPr="00525A78">
        <w:rPr>
          <w:rFonts w:ascii="Bookman Old Style" w:eastAsia="Arial" w:hAnsi="Bookman Old Style" w:cs="Arial"/>
          <w:sz w:val="24"/>
          <w:szCs w:val="24"/>
        </w:rPr>
        <w:t>Jueves</w:t>
      </w:r>
      <w:r w:rsidR="00194E70" w:rsidRPr="00525A78">
        <w:rPr>
          <w:rFonts w:ascii="Bookman Old Style" w:eastAsia="Arial" w:hAnsi="Bookman Old Style" w:cs="Arial"/>
          <w:sz w:val="24"/>
          <w:szCs w:val="24"/>
        </w:rPr>
        <w:t xml:space="preserve"> 21 de septiembre de 2017</w:t>
      </w:r>
    </w:p>
    <w:p w:rsidR="00525A78" w:rsidRPr="00525A78" w:rsidRDefault="00525A78" w:rsidP="00A32029">
      <w:pPr>
        <w:ind w:right="51"/>
        <w:jc w:val="both"/>
        <w:rPr>
          <w:rFonts w:ascii="Bookman Old Style" w:hAnsi="Bookman Old Style" w:cs="Arial"/>
          <w:sz w:val="24"/>
          <w:szCs w:val="24"/>
        </w:rPr>
      </w:pPr>
    </w:p>
    <w:p w:rsidR="008B522C" w:rsidRDefault="008B522C" w:rsidP="0011770A">
      <w:pPr>
        <w:jc w:val="both"/>
        <w:rPr>
          <w:rFonts w:ascii="Bookman Old Style" w:hAnsi="Bookman Old Style" w:cs="Arial"/>
          <w:sz w:val="24"/>
          <w:szCs w:val="24"/>
        </w:rPr>
      </w:pPr>
      <w:r w:rsidRPr="00525A78">
        <w:rPr>
          <w:rFonts w:ascii="Bookman Old Style" w:hAnsi="Bookman Old Style" w:cs="Arial"/>
          <w:b/>
          <w:sz w:val="24"/>
          <w:szCs w:val="24"/>
        </w:rPr>
        <w:t>Lugar</w:t>
      </w:r>
      <w:r w:rsidRPr="00525A78">
        <w:rPr>
          <w:rFonts w:ascii="Bookman Old Style" w:hAnsi="Bookman Old Style" w:cs="Arial"/>
          <w:sz w:val="24"/>
          <w:szCs w:val="24"/>
        </w:rPr>
        <w:t xml:space="preserve">: </w:t>
      </w:r>
      <w:r w:rsidR="00A32029" w:rsidRPr="00525A78">
        <w:rPr>
          <w:rFonts w:ascii="Bookman Old Style" w:hAnsi="Bookman Old Style" w:cs="Arial"/>
          <w:sz w:val="24"/>
          <w:szCs w:val="24"/>
        </w:rPr>
        <w:t>Vicerrectoría Administrativa y Financiera</w:t>
      </w:r>
    </w:p>
    <w:p w:rsidR="00525A78" w:rsidRPr="00525A78" w:rsidRDefault="00525A78" w:rsidP="0011770A">
      <w:pPr>
        <w:jc w:val="both"/>
        <w:rPr>
          <w:rFonts w:ascii="Bookman Old Style" w:hAnsi="Bookman Old Style" w:cs="Arial"/>
          <w:sz w:val="24"/>
          <w:szCs w:val="24"/>
        </w:rPr>
      </w:pPr>
    </w:p>
    <w:p w:rsidR="0011770A" w:rsidRPr="00525A78" w:rsidRDefault="008B522C" w:rsidP="0011770A">
      <w:pPr>
        <w:jc w:val="both"/>
        <w:rPr>
          <w:rFonts w:ascii="Bookman Old Style" w:eastAsia="Arial" w:hAnsi="Bookman Old Style" w:cs="Arial"/>
          <w:sz w:val="24"/>
          <w:szCs w:val="24"/>
        </w:rPr>
      </w:pPr>
      <w:r w:rsidRPr="00525A78">
        <w:rPr>
          <w:rFonts w:ascii="Bookman Old Style" w:hAnsi="Bookman Old Style" w:cs="Arial"/>
          <w:b/>
          <w:sz w:val="24"/>
          <w:szCs w:val="24"/>
        </w:rPr>
        <w:t xml:space="preserve">Hora: </w:t>
      </w:r>
      <w:r w:rsidR="00194E70" w:rsidRPr="00525A78">
        <w:rPr>
          <w:rFonts w:ascii="Bookman Old Style" w:eastAsia="Arial" w:hAnsi="Bookman Old Style" w:cs="Arial"/>
          <w:sz w:val="24"/>
          <w:szCs w:val="24"/>
        </w:rPr>
        <w:t>A partir de las 6:00 p.m. hasta las 10:00 p.m.</w:t>
      </w:r>
    </w:p>
    <w:p w:rsidR="00A32029" w:rsidRPr="00525A78" w:rsidRDefault="00A32029" w:rsidP="0011770A">
      <w:pPr>
        <w:jc w:val="both"/>
        <w:rPr>
          <w:rFonts w:ascii="Bookman Old Style" w:eastAsia="Arial" w:hAnsi="Bookman Old Style" w:cs="Arial"/>
          <w:sz w:val="24"/>
          <w:szCs w:val="24"/>
        </w:rPr>
      </w:pPr>
    </w:p>
    <w:p w:rsidR="00A32029" w:rsidRPr="00525A78" w:rsidRDefault="00A32029" w:rsidP="00A32029">
      <w:pPr>
        <w:jc w:val="both"/>
        <w:rPr>
          <w:rFonts w:ascii="Bookman Old Style" w:hAnsi="Bookman Old Style" w:cs="Arial"/>
          <w:b/>
          <w:i/>
          <w:sz w:val="24"/>
          <w:szCs w:val="24"/>
          <w:u w:val="single"/>
        </w:rPr>
      </w:pPr>
      <w:r w:rsidRPr="00525A78">
        <w:rPr>
          <w:rFonts w:ascii="Bookman Old Style" w:eastAsia="Arial" w:hAnsi="Bookman Old Style" w:cs="Arial"/>
          <w:b/>
          <w:i/>
          <w:sz w:val="24"/>
          <w:szCs w:val="24"/>
          <w:u w:val="single"/>
        </w:rPr>
        <w:t xml:space="preserve">Únicamente los estudiantes </w:t>
      </w:r>
      <w:r w:rsidRPr="00525A78">
        <w:rPr>
          <w:rFonts w:ascii="Bookman Old Style" w:hAnsi="Bookman Old Style" w:cs="Arial"/>
          <w:b/>
          <w:i/>
          <w:sz w:val="24"/>
          <w:szCs w:val="24"/>
          <w:u w:val="single"/>
        </w:rPr>
        <w:t>de la Institución, con matrícula vigente podrán inscribirse como candidato.</w:t>
      </w:r>
    </w:p>
    <w:p w:rsidR="00607A4C" w:rsidRPr="00525A78" w:rsidRDefault="00607A4C" w:rsidP="00A32029">
      <w:pPr>
        <w:jc w:val="both"/>
        <w:rPr>
          <w:rFonts w:ascii="Bookman Old Style" w:eastAsia="Arial" w:hAnsi="Bookman Old Style" w:cs="Arial"/>
          <w:b/>
          <w:i/>
          <w:sz w:val="24"/>
          <w:szCs w:val="24"/>
          <w:u w:val="single"/>
        </w:rPr>
      </w:pPr>
    </w:p>
    <w:p w:rsidR="00AD7A63" w:rsidRPr="00525A78" w:rsidRDefault="00AD7A63" w:rsidP="00AD7A63">
      <w:pPr>
        <w:jc w:val="both"/>
        <w:rPr>
          <w:rFonts w:ascii="Bookman Old Style" w:eastAsia="Arial" w:hAnsi="Bookman Old Style" w:cs="Arial"/>
          <w:sz w:val="24"/>
          <w:szCs w:val="24"/>
        </w:rPr>
      </w:pPr>
      <w:r w:rsidRPr="00525A78">
        <w:rPr>
          <w:rFonts w:ascii="Bookman Old Style" w:eastAsia="Arial" w:hAnsi="Bookman Old Style" w:cs="Arial"/>
          <w:sz w:val="24"/>
          <w:szCs w:val="24"/>
        </w:rPr>
        <w:t>La inscripción será entregada en la Vicerrectoría Admini</w:t>
      </w:r>
      <w:r w:rsidR="001B5355" w:rsidRPr="00525A78">
        <w:rPr>
          <w:rFonts w:ascii="Bookman Old Style" w:eastAsia="Arial" w:hAnsi="Bookman Old Style" w:cs="Arial"/>
          <w:sz w:val="24"/>
          <w:szCs w:val="24"/>
        </w:rPr>
        <w:t>strativa</w:t>
      </w:r>
      <w:r w:rsidRPr="00525A78">
        <w:rPr>
          <w:rFonts w:ascii="Bookman Old Style" w:eastAsia="Arial" w:hAnsi="Bookman Old Style" w:cs="Arial"/>
          <w:sz w:val="24"/>
          <w:szCs w:val="24"/>
        </w:rPr>
        <w:t xml:space="preserve"> y Financiera de la institución y a la misma se deberá anexar los documentos con los cuales se acreditan los requisitos exigidos.  </w:t>
      </w:r>
    </w:p>
    <w:p w:rsidR="00A9725D" w:rsidRPr="00525A78" w:rsidRDefault="00A9725D" w:rsidP="00AD7A63">
      <w:pPr>
        <w:jc w:val="both"/>
        <w:rPr>
          <w:rFonts w:ascii="Bookman Old Style" w:eastAsia="Arial" w:hAnsi="Bookman Old Style" w:cs="Arial"/>
          <w:sz w:val="24"/>
          <w:szCs w:val="24"/>
        </w:rPr>
      </w:pPr>
    </w:p>
    <w:p w:rsidR="00A9725D" w:rsidRPr="00525A78" w:rsidRDefault="00A9725D" w:rsidP="00A9725D">
      <w:pPr>
        <w:jc w:val="both"/>
        <w:rPr>
          <w:rFonts w:ascii="Bookman Old Style" w:eastAsia="Arial" w:hAnsi="Bookman Old Style" w:cs="Arial"/>
          <w:sz w:val="24"/>
          <w:szCs w:val="24"/>
        </w:rPr>
      </w:pPr>
      <w:r w:rsidRPr="00525A78">
        <w:rPr>
          <w:rFonts w:ascii="Bookman Old Style" w:eastAsia="Arial" w:hAnsi="Bookman Old Style" w:cs="Arial"/>
          <w:sz w:val="24"/>
          <w:szCs w:val="24"/>
        </w:rPr>
        <w:t>El periodo</w:t>
      </w:r>
      <w:r w:rsidRPr="00525A78">
        <w:rPr>
          <w:rFonts w:ascii="Bookman Old Style" w:eastAsia="Arial" w:hAnsi="Bookman Old Style" w:cs="Arial"/>
          <w:b/>
          <w:sz w:val="24"/>
          <w:szCs w:val="24"/>
        </w:rPr>
        <w:t xml:space="preserve"> </w:t>
      </w:r>
      <w:r w:rsidRPr="00525A78">
        <w:rPr>
          <w:rFonts w:ascii="Bookman Old Style" w:eastAsia="Arial" w:hAnsi="Bookman Old Style" w:cs="Arial"/>
          <w:sz w:val="24"/>
          <w:szCs w:val="24"/>
        </w:rPr>
        <w:t>del Representante de los Estudiante ante el Consejo Directivo será de dos (2) años, contados a partir de la fecha de su posesión.</w:t>
      </w:r>
    </w:p>
    <w:p w:rsidR="00A9725D" w:rsidRPr="00525A78" w:rsidRDefault="00A9725D" w:rsidP="00A9725D">
      <w:pPr>
        <w:jc w:val="both"/>
        <w:rPr>
          <w:rFonts w:ascii="Bookman Old Style" w:eastAsia="Arial" w:hAnsi="Bookman Old Style" w:cs="Arial"/>
          <w:b/>
          <w:sz w:val="24"/>
          <w:szCs w:val="24"/>
        </w:rPr>
      </w:pPr>
    </w:p>
    <w:p w:rsidR="00A9725D" w:rsidRPr="00525A78" w:rsidRDefault="00A9725D" w:rsidP="00A9725D">
      <w:pPr>
        <w:jc w:val="both"/>
        <w:rPr>
          <w:rFonts w:ascii="Bookman Old Style" w:eastAsia="Arial" w:hAnsi="Bookman Old Style" w:cs="Arial"/>
          <w:sz w:val="24"/>
          <w:szCs w:val="24"/>
        </w:rPr>
      </w:pPr>
      <w:r w:rsidRPr="00525A78">
        <w:rPr>
          <w:rFonts w:ascii="Bookman Old Style" w:eastAsia="Arial" w:hAnsi="Bookman Old Style" w:cs="Arial"/>
          <w:sz w:val="24"/>
          <w:szCs w:val="24"/>
        </w:rPr>
        <w:t>El Representante de los Estudiantes tomará posesión como consejero ante el presidente del Consejo Directivo del INFOTEP.</w:t>
      </w:r>
    </w:p>
    <w:p w:rsidR="00AD7A63" w:rsidRPr="00525A78" w:rsidRDefault="00AD7A63" w:rsidP="0011770A">
      <w:pPr>
        <w:jc w:val="both"/>
        <w:rPr>
          <w:rFonts w:ascii="Bookman Old Style" w:hAnsi="Bookman Old Style" w:cs="Arial"/>
          <w:sz w:val="24"/>
          <w:szCs w:val="24"/>
        </w:rPr>
      </w:pPr>
    </w:p>
    <w:p w:rsidR="008B522C" w:rsidRPr="00525A78" w:rsidRDefault="008B522C" w:rsidP="00F43CB4">
      <w:pPr>
        <w:jc w:val="both"/>
        <w:rPr>
          <w:rFonts w:ascii="Bookman Old Style" w:eastAsia="Arial" w:hAnsi="Bookman Old Style" w:cs="Arial"/>
          <w:b/>
          <w:sz w:val="24"/>
          <w:szCs w:val="24"/>
        </w:rPr>
      </w:pPr>
      <w:r w:rsidRPr="00525A78">
        <w:rPr>
          <w:rFonts w:ascii="Bookman Old Style" w:eastAsia="Arial" w:hAnsi="Bookman Old Style" w:cs="Arial"/>
          <w:b/>
          <w:sz w:val="24"/>
          <w:szCs w:val="24"/>
        </w:rPr>
        <w:t>Requisitos para inscribirse (ESTUDIANTES)</w:t>
      </w:r>
    </w:p>
    <w:p w:rsidR="00A60B66" w:rsidRPr="00525A78" w:rsidRDefault="00A60B66" w:rsidP="00A60B66">
      <w:pPr>
        <w:jc w:val="both"/>
        <w:rPr>
          <w:rFonts w:ascii="Bookman Old Style" w:eastAsia="Arial" w:hAnsi="Bookman Old Style" w:cs="Arial"/>
          <w:sz w:val="24"/>
          <w:szCs w:val="24"/>
        </w:rPr>
      </w:pPr>
      <w:r w:rsidRPr="00525A78">
        <w:rPr>
          <w:rFonts w:ascii="Bookman Old Style" w:eastAsia="Arial" w:hAnsi="Bookman Old Style" w:cs="Arial"/>
          <w:sz w:val="24"/>
          <w:szCs w:val="24"/>
        </w:rPr>
        <w:t xml:space="preserve">El Estudiante que aspire a ser elegido representante en el Consejo Directivo debe acreditar en el momento de inscribir su candidatura los siguientes requisitos:   </w:t>
      </w:r>
    </w:p>
    <w:p w:rsidR="00A60B66" w:rsidRPr="00525A78" w:rsidRDefault="00A60B66" w:rsidP="00A60B66">
      <w:pPr>
        <w:jc w:val="both"/>
        <w:rPr>
          <w:rFonts w:ascii="Bookman Old Style" w:eastAsia="Arial" w:hAnsi="Bookman Old Style" w:cs="Arial"/>
          <w:sz w:val="24"/>
          <w:szCs w:val="24"/>
        </w:rPr>
      </w:pPr>
    </w:p>
    <w:p w:rsidR="00A60B66" w:rsidRPr="00525A78" w:rsidRDefault="00A60B66" w:rsidP="00A60B66">
      <w:pPr>
        <w:pStyle w:val="Prrafodelista"/>
        <w:widowControl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Bookman Old Style" w:eastAsia="Arial" w:hAnsi="Bookman Old Style" w:cs="Arial"/>
          <w:b/>
          <w:sz w:val="24"/>
          <w:szCs w:val="24"/>
        </w:rPr>
      </w:pPr>
      <w:r w:rsidRPr="00525A78">
        <w:rPr>
          <w:rFonts w:ascii="Bookman Old Style" w:eastAsia="Arial" w:hAnsi="Bookman Old Style" w:cs="Arial"/>
          <w:sz w:val="24"/>
          <w:szCs w:val="24"/>
        </w:rPr>
        <w:t>Ostentar la calidad de Estudiante de la Institución con matrícula vigente, a través de la certificación que expida admisiones y  registro</w:t>
      </w:r>
      <w:r w:rsidR="00A70576">
        <w:rPr>
          <w:rFonts w:ascii="Bookman Old Style" w:eastAsia="Arial" w:hAnsi="Bookman Old Style" w:cs="Arial"/>
          <w:sz w:val="24"/>
          <w:szCs w:val="24"/>
        </w:rPr>
        <w:t>.</w:t>
      </w:r>
    </w:p>
    <w:p w:rsidR="00A60B66" w:rsidRPr="00525A78" w:rsidRDefault="002A6EC7" w:rsidP="00A60B66">
      <w:pPr>
        <w:pStyle w:val="Prrafodelista"/>
        <w:widowControl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Bookman Old Style" w:eastAsia="Arial" w:hAnsi="Bookman Old Style" w:cs="Arial"/>
          <w:b/>
          <w:sz w:val="24"/>
          <w:szCs w:val="24"/>
        </w:rPr>
      </w:pPr>
      <w:r>
        <w:rPr>
          <w:rFonts w:ascii="Bookman Old Style" w:eastAsia="Arial" w:hAnsi="Bookman Old Style" w:cs="Arial"/>
          <w:sz w:val="24"/>
          <w:szCs w:val="24"/>
        </w:rPr>
        <w:t>No haber sido sancionado</w:t>
      </w:r>
      <w:r w:rsidR="00A60B66" w:rsidRPr="00525A78">
        <w:rPr>
          <w:rFonts w:ascii="Bookman Old Style" w:eastAsia="Arial" w:hAnsi="Bookman Old Style" w:cs="Arial"/>
          <w:sz w:val="24"/>
          <w:szCs w:val="24"/>
        </w:rPr>
        <w:t xml:space="preserve"> disciplinariamente</w:t>
      </w:r>
      <w:r>
        <w:rPr>
          <w:rFonts w:ascii="Bookman Old Style" w:eastAsia="Arial" w:hAnsi="Bookman Old Style" w:cs="Arial"/>
          <w:sz w:val="24"/>
          <w:szCs w:val="24"/>
        </w:rPr>
        <w:t xml:space="preserve"> ni académicamente</w:t>
      </w:r>
      <w:r w:rsidR="00A70576">
        <w:rPr>
          <w:rFonts w:ascii="Bookman Old Style" w:eastAsia="Arial" w:hAnsi="Bookman Old Style" w:cs="Arial"/>
          <w:sz w:val="24"/>
          <w:szCs w:val="24"/>
        </w:rPr>
        <w:t>.</w:t>
      </w:r>
    </w:p>
    <w:p w:rsidR="00A60B66" w:rsidRPr="00525A78" w:rsidRDefault="00A60B66" w:rsidP="00A60B66">
      <w:pPr>
        <w:pStyle w:val="Prrafodelista"/>
        <w:widowControl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Bookman Old Style" w:eastAsia="Arial" w:hAnsi="Bookman Old Style" w:cs="Arial"/>
          <w:b/>
          <w:sz w:val="24"/>
          <w:szCs w:val="24"/>
        </w:rPr>
      </w:pPr>
      <w:r w:rsidRPr="00525A78">
        <w:rPr>
          <w:rFonts w:ascii="Bookman Old Style" w:eastAsia="Arial" w:hAnsi="Bookman Old Style" w:cs="Arial"/>
          <w:sz w:val="24"/>
          <w:szCs w:val="24"/>
        </w:rPr>
        <w:t>Certificado de antecedentes disciplinario</w:t>
      </w:r>
      <w:r w:rsidR="00A70576">
        <w:rPr>
          <w:rFonts w:ascii="Bookman Old Style" w:eastAsia="Arial" w:hAnsi="Bookman Old Style" w:cs="Arial"/>
          <w:sz w:val="24"/>
          <w:szCs w:val="24"/>
        </w:rPr>
        <w:t>s de la Pr</w:t>
      </w:r>
      <w:r w:rsidRPr="00525A78">
        <w:rPr>
          <w:rFonts w:ascii="Bookman Old Style" w:eastAsia="Arial" w:hAnsi="Bookman Old Style" w:cs="Arial"/>
          <w:sz w:val="24"/>
          <w:szCs w:val="24"/>
        </w:rPr>
        <w:t>oc</w:t>
      </w:r>
      <w:r w:rsidR="00A70576">
        <w:rPr>
          <w:rFonts w:ascii="Bookman Old Style" w:eastAsia="Arial" w:hAnsi="Bookman Old Style" w:cs="Arial"/>
          <w:sz w:val="24"/>
          <w:szCs w:val="24"/>
        </w:rPr>
        <w:t>uraduría General de la Nación.</w:t>
      </w:r>
    </w:p>
    <w:p w:rsidR="00A60B66" w:rsidRPr="00525A78" w:rsidRDefault="00A60B66" w:rsidP="00A60B66">
      <w:pPr>
        <w:pStyle w:val="Prrafodelista"/>
        <w:widowControl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Bookman Old Style" w:eastAsia="Arial" w:hAnsi="Bookman Old Style" w:cs="Arial"/>
          <w:sz w:val="24"/>
          <w:szCs w:val="24"/>
        </w:rPr>
      </w:pPr>
      <w:r w:rsidRPr="00525A78">
        <w:rPr>
          <w:rFonts w:ascii="Bookman Old Style" w:eastAsia="Arial" w:hAnsi="Bookman Old Style" w:cs="Arial"/>
          <w:sz w:val="24"/>
          <w:szCs w:val="24"/>
        </w:rPr>
        <w:t>Certificado de antecedentes fiscales de la Contraloría General de la República</w:t>
      </w:r>
      <w:r w:rsidR="00A70576">
        <w:rPr>
          <w:rFonts w:ascii="Bookman Old Style" w:eastAsia="Arial" w:hAnsi="Bookman Old Style" w:cs="Arial"/>
          <w:sz w:val="24"/>
          <w:szCs w:val="24"/>
        </w:rPr>
        <w:t>.</w:t>
      </w:r>
    </w:p>
    <w:p w:rsidR="00A60B66" w:rsidRPr="00525A78" w:rsidRDefault="00A60B66" w:rsidP="00A60B66">
      <w:pPr>
        <w:pStyle w:val="Prrafodelista"/>
        <w:widowControl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Bookman Old Style" w:eastAsia="Arial" w:hAnsi="Bookman Old Style" w:cs="Arial"/>
          <w:sz w:val="24"/>
          <w:szCs w:val="24"/>
        </w:rPr>
      </w:pPr>
      <w:r w:rsidRPr="00525A78">
        <w:rPr>
          <w:rFonts w:ascii="Bookman Old Style" w:eastAsia="Arial" w:hAnsi="Bookman Old Style" w:cs="Arial"/>
          <w:sz w:val="24"/>
          <w:szCs w:val="24"/>
        </w:rPr>
        <w:t>Certificación de antecedentes judiciales de la Policía Nacional</w:t>
      </w:r>
    </w:p>
    <w:p w:rsidR="00A60B66" w:rsidRPr="00525A78" w:rsidRDefault="00A60B66" w:rsidP="00A60B66">
      <w:pPr>
        <w:pStyle w:val="Prrafodelista"/>
        <w:widowControl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Bookman Old Style" w:eastAsia="Arial" w:hAnsi="Bookman Old Style" w:cs="Arial"/>
          <w:sz w:val="24"/>
          <w:szCs w:val="24"/>
        </w:rPr>
      </w:pPr>
      <w:r w:rsidRPr="00525A78">
        <w:rPr>
          <w:rFonts w:ascii="Bookman Old Style" w:eastAsia="Arial" w:hAnsi="Bookman Old Style" w:cs="Arial"/>
          <w:sz w:val="24"/>
          <w:szCs w:val="24"/>
        </w:rPr>
        <w:t>Certificación bajo la gravedad del juramento que cumple con los requisitos para ser elegido y que no se encuentra en causales de inhabilidad o incompatibilidad</w:t>
      </w:r>
      <w:r w:rsidR="00A70576">
        <w:rPr>
          <w:rFonts w:ascii="Bookman Old Style" w:eastAsia="Arial" w:hAnsi="Bookman Old Style" w:cs="Arial"/>
          <w:sz w:val="24"/>
          <w:szCs w:val="24"/>
        </w:rPr>
        <w:t>.</w:t>
      </w:r>
    </w:p>
    <w:p w:rsidR="002A6EC7" w:rsidRDefault="002A6EC7" w:rsidP="00A60B66">
      <w:pPr>
        <w:pStyle w:val="Prrafodelista"/>
        <w:widowControl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Bookman Old Style" w:eastAsia="Arial" w:hAnsi="Bookman Old Style" w:cs="Arial"/>
          <w:sz w:val="24"/>
          <w:szCs w:val="24"/>
        </w:rPr>
      </w:pPr>
      <w:r w:rsidRPr="002A6EC7">
        <w:rPr>
          <w:rFonts w:ascii="Bookman Old Style" w:eastAsia="Arial" w:hAnsi="Bookman Old Style" w:cs="Arial"/>
          <w:sz w:val="24"/>
          <w:szCs w:val="24"/>
        </w:rPr>
        <w:t>Tarjeta de la OCCRE</w:t>
      </w:r>
    </w:p>
    <w:p w:rsidR="00A60B66" w:rsidRPr="002A6EC7" w:rsidRDefault="00A60B66" w:rsidP="00A60B66">
      <w:pPr>
        <w:pStyle w:val="Prrafodelista"/>
        <w:widowControl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Bookman Old Style" w:eastAsia="Arial" w:hAnsi="Bookman Old Style" w:cs="Arial"/>
          <w:sz w:val="24"/>
          <w:szCs w:val="24"/>
        </w:rPr>
      </w:pPr>
      <w:r w:rsidRPr="002A6EC7">
        <w:rPr>
          <w:rFonts w:ascii="Bookman Old Style" w:eastAsia="Arial" w:hAnsi="Bookman Old Style" w:cs="Arial"/>
          <w:sz w:val="24"/>
          <w:szCs w:val="24"/>
        </w:rPr>
        <w:t>Fotografía 3x4</w:t>
      </w:r>
      <w:bookmarkStart w:id="0" w:name="_GoBack"/>
      <w:bookmarkEnd w:id="0"/>
    </w:p>
    <w:p w:rsidR="008B522C" w:rsidRPr="00525A78" w:rsidRDefault="008B522C" w:rsidP="008B522C">
      <w:pPr>
        <w:widowControl/>
        <w:overflowPunct/>
        <w:autoSpaceDE/>
        <w:autoSpaceDN/>
        <w:adjustRightInd/>
        <w:jc w:val="both"/>
        <w:textAlignment w:val="auto"/>
        <w:rPr>
          <w:rFonts w:ascii="Bookman Old Style" w:eastAsia="Arial" w:hAnsi="Bookman Old Style" w:cs="Arial"/>
          <w:sz w:val="24"/>
          <w:szCs w:val="24"/>
        </w:rPr>
      </w:pPr>
    </w:p>
    <w:sectPr w:rsidR="008B522C" w:rsidRPr="00525A78" w:rsidSect="00525A78">
      <w:headerReference w:type="even" r:id="rId8"/>
      <w:headerReference w:type="default" r:id="rId9"/>
      <w:footerReference w:type="default" r:id="rId10"/>
      <w:pgSz w:w="12242" w:h="18722" w:code="1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C15" w:rsidRDefault="00AA4C15" w:rsidP="00786B69">
      <w:r>
        <w:separator/>
      </w:r>
    </w:p>
  </w:endnote>
  <w:endnote w:type="continuationSeparator" w:id="0">
    <w:p w:rsidR="00AA4C15" w:rsidRDefault="00AA4C15" w:rsidP="0078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OceanSansForAventis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3162203"/>
      <w:docPartObj>
        <w:docPartGallery w:val="Page Numbers (Bottom of Page)"/>
        <w:docPartUnique/>
      </w:docPartObj>
    </w:sdtPr>
    <w:sdtEndPr/>
    <w:sdtContent>
      <w:p w:rsidR="00FE3DA5" w:rsidRDefault="00FE3D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1F8">
          <w:rPr>
            <w:noProof/>
          </w:rPr>
          <w:t>1</w:t>
        </w:r>
        <w:r>
          <w:fldChar w:fldCharType="end"/>
        </w:r>
      </w:p>
    </w:sdtContent>
  </w:sdt>
  <w:p w:rsidR="0019705A" w:rsidRPr="0037171F" w:rsidRDefault="0019705A" w:rsidP="0019705A">
    <w:pPr>
      <w:pStyle w:val="Piedepgina"/>
      <w:jc w:val="center"/>
      <w:rPr>
        <w:rFonts w:ascii="Tahoma" w:hAnsi="Tahoma" w:cs="Tahoma"/>
        <w:sz w:val="18"/>
        <w:szCs w:val="18"/>
        <w:lang w:val="es-CO"/>
      </w:rPr>
    </w:pPr>
    <w:proofErr w:type="spellStart"/>
    <w:r w:rsidRPr="0037171F">
      <w:rPr>
        <w:rFonts w:ascii="Tahoma" w:hAnsi="Tahoma" w:cs="Tahoma"/>
        <w:sz w:val="18"/>
        <w:szCs w:val="18"/>
        <w:lang w:val="es-CO"/>
      </w:rPr>
      <w:t>Sarie</w:t>
    </w:r>
    <w:proofErr w:type="spellEnd"/>
    <w:r w:rsidRPr="0037171F">
      <w:rPr>
        <w:rFonts w:ascii="Tahoma" w:hAnsi="Tahoma" w:cs="Tahoma"/>
        <w:sz w:val="18"/>
        <w:szCs w:val="18"/>
        <w:lang w:val="es-CO"/>
      </w:rPr>
      <w:t xml:space="preserve"> </w:t>
    </w:r>
    <w:proofErr w:type="spellStart"/>
    <w:r w:rsidRPr="0037171F">
      <w:rPr>
        <w:rFonts w:ascii="Tahoma" w:hAnsi="Tahoma" w:cs="Tahoma"/>
        <w:sz w:val="18"/>
        <w:szCs w:val="18"/>
        <w:lang w:val="es-CO"/>
      </w:rPr>
      <w:t>Bay</w:t>
    </w:r>
    <w:proofErr w:type="spellEnd"/>
    <w:r w:rsidRPr="0037171F">
      <w:rPr>
        <w:rFonts w:ascii="Tahoma" w:hAnsi="Tahoma" w:cs="Tahoma"/>
        <w:sz w:val="18"/>
        <w:szCs w:val="18"/>
        <w:lang w:val="es-CO"/>
      </w:rPr>
      <w:t xml:space="preserve"> – Teléfonos: 5125916 – 5125770 – 5126607 – 5121350  Fax (098) 5125770</w:t>
    </w:r>
  </w:p>
  <w:p w:rsidR="0019705A" w:rsidRPr="0037171F" w:rsidRDefault="0019705A" w:rsidP="0019705A">
    <w:pPr>
      <w:pStyle w:val="Piedepgina"/>
      <w:jc w:val="center"/>
      <w:rPr>
        <w:rFonts w:ascii="Tahoma" w:hAnsi="Tahoma" w:cs="Tahoma"/>
        <w:sz w:val="18"/>
        <w:szCs w:val="18"/>
        <w:lang w:val="es-CO"/>
      </w:rPr>
    </w:pPr>
    <w:r w:rsidRPr="0037171F">
      <w:rPr>
        <w:rFonts w:ascii="Tahoma" w:hAnsi="Tahoma" w:cs="Tahoma"/>
        <w:sz w:val="18"/>
        <w:szCs w:val="18"/>
        <w:lang w:val="es-CO"/>
      </w:rPr>
      <w:t>Página web: www.infotepsai.edu.co</w:t>
    </w:r>
  </w:p>
  <w:p w:rsidR="00FE3DA5" w:rsidRPr="0019705A" w:rsidRDefault="00FE3DA5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C15" w:rsidRDefault="00AA4C15" w:rsidP="00786B69">
      <w:r>
        <w:separator/>
      </w:r>
    </w:p>
  </w:footnote>
  <w:footnote w:type="continuationSeparator" w:id="0">
    <w:p w:rsidR="00AA4C15" w:rsidRDefault="00AA4C15" w:rsidP="00786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64E" w:rsidRDefault="004064B8">
    <w:pPr>
      <w:pStyle w:val="Encabezado"/>
    </w:pPr>
    <w:r>
      <w:rPr>
        <w:rStyle w:val="Nmerodepgina"/>
      </w:rPr>
      <w:fldChar w:fldCharType="begin"/>
    </w:r>
    <w:r w:rsidR="00A74D2D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70576">
      <w:rPr>
        <w:rStyle w:val="Nmerodepgina"/>
        <w:noProof/>
      </w:rPr>
      <w:t>1</w:t>
    </w:r>
    <w:r>
      <w:rPr>
        <w:rStyle w:val="Nmerodepgin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257" w:rsidRDefault="00B12257" w:rsidP="009D7D04">
    <w:pPr>
      <w:pStyle w:val="Encabezado"/>
      <w:jc w:val="center"/>
      <w:rPr>
        <w:rFonts w:ascii="Arial" w:hAnsi="Arial"/>
        <w:b/>
        <w:sz w:val="16"/>
      </w:rPr>
    </w:pPr>
    <w:r>
      <w:rPr>
        <w:rFonts w:ascii="Arial" w:hAnsi="Arial"/>
        <w:b/>
        <w:noProof/>
        <w:sz w:val="16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-3810</wp:posOffset>
          </wp:positionH>
          <wp:positionV relativeFrom="paragraph">
            <wp:posOffset>-249555</wp:posOffset>
          </wp:positionV>
          <wp:extent cx="1695450" cy="752475"/>
          <wp:effectExtent l="19050" t="0" r="0" b="0"/>
          <wp:wrapThrough wrapText="bothSides">
            <wp:wrapPolygon edited="0">
              <wp:start x="-243" y="0"/>
              <wp:lineTo x="-243" y="21327"/>
              <wp:lineTo x="21600" y="21327"/>
              <wp:lineTo x="21600" y="0"/>
              <wp:lineTo x="-24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12257" w:rsidRDefault="00B12257" w:rsidP="009D7D04">
    <w:pPr>
      <w:pStyle w:val="Encabezado"/>
      <w:jc w:val="center"/>
      <w:rPr>
        <w:rFonts w:ascii="Arial" w:hAnsi="Arial"/>
        <w:b/>
        <w:sz w:val="16"/>
      </w:rPr>
    </w:pPr>
  </w:p>
  <w:p w:rsidR="00B12257" w:rsidRDefault="00B12257" w:rsidP="009D7D04">
    <w:pPr>
      <w:pStyle w:val="Encabezado"/>
      <w:jc w:val="center"/>
      <w:rPr>
        <w:rFonts w:ascii="Arial" w:hAnsi="Arial"/>
        <w:b/>
        <w:sz w:val="16"/>
      </w:rPr>
    </w:pPr>
  </w:p>
  <w:p w:rsidR="00B12257" w:rsidRDefault="00B12257" w:rsidP="00B12257">
    <w:pPr>
      <w:pStyle w:val="Encabezado"/>
      <w:rPr>
        <w:rFonts w:ascii="Arial" w:hAnsi="Arial"/>
        <w:b/>
        <w:sz w:val="16"/>
      </w:rPr>
    </w:pPr>
  </w:p>
  <w:p w:rsidR="00B12257" w:rsidRDefault="00B12257" w:rsidP="00B12257">
    <w:pPr>
      <w:pStyle w:val="Encabezado"/>
      <w:rPr>
        <w:rFonts w:ascii="Arial" w:hAnsi="Arial"/>
        <w:b/>
        <w:sz w:val="16"/>
      </w:rPr>
    </w:pPr>
  </w:p>
  <w:p w:rsidR="00E128D7" w:rsidRDefault="00E128D7" w:rsidP="00B12257">
    <w:pPr>
      <w:pStyle w:val="Encabezado"/>
      <w:rPr>
        <w:rFonts w:ascii="Tahoma" w:hAnsi="Tahoma" w:cs="Tahoma"/>
        <w:b/>
        <w:sz w:val="16"/>
        <w:szCs w:val="16"/>
      </w:rPr>
    </w:pPr>
  </w:p>
  <w:p w:rsidR="009D7D04" w:rsidRDefault="009D7D04" w:rsidP="009D7D04">
    <w:pPr>
      <w:pStyle w:val="Encabezado"/>
      <w:jc w:val="center"/>
      <w:rPr>
        <w:rFonts w:ascii="Arial" w:hAnsi="Arial"/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649D2"/>
    <w:multiLevelType w:val="multilevel"/>
    <w:tmpl w:val="08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9D4AAF"/>
    <w:multiLevelType w:val="hybridMultilevel"/>
    <w:tmpl w:val="D56417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810BE"/>
    <w:multiLevelType w:val="hybridMultilevel"/>
    <w:tmpl w:val="0A30331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929D4"/>
    <w:multiLevelType w:val="hybridMultilevel"/>
    <w:tmpl w:val="3A96FA2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C6898"/>
    <w:multiLevelType w:val="singleLevel"/>
    <w:tmpl w:val="BECE5F0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5" w15:restartNumberingAfterBreak="0">
    <w:nsid w:val="40DD182C"/>
    <w:multiLevelType w:val="hybridMultilevel"/>
    <w:tmpl w:val="05F000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2660A"/>
    <w:multiLevelType w:val="singleLevel"/>
    <w:tmpl w:val="BECE5F0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625223E7"/>
    <w:multiLevelType w:val="hybridMultilevel"/>
    <w:tmpl w:val="5C36E4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D118B"/>
    <w:multiLevelType w:val="hybridMultilevel"/>
    <w:tmpl w:val="82FA29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05354"/>
    <w:multiLevelType w:val="hybridMultilevel"/>
    <w:tmpl w:val="75CEDBB6"/>
    <w:lvl w:ilvl="0" w:tplc="632C268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F16A4"/>
    <w:multiLevelType w:val="hybridMultilevel"/>
    <w:tmpl w:val="87F0982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69"/>
    <w:rsid w:val="000176D9"/>
    <w:rsid w:val="00036DAB"/>
    <w:rsid w:val="00075996"/>
    <w:rsid w:val="00082FEA"/>
    <w:rsid w:val="00090145"/>
    <w:rsid w:val="000C6D16"/>
    <w:rsid w:val="000D7070"/>
    <w:rsid w:val="000E0E16"/>
    <w:rsid w:val="00112474"/>
    <w:rsid w:val="00115C9C"/>
    <w:rsid w:val="0011770A"/>
    <w:rsid w:val="00194E70"/>
    <w:rsid w:val="0019705A"/>
    <w:rsid w:val="0019772F"/>
    <w:rsid w:val="001B5355"/>
    <w:rsid w:val="001F5998"/>
    <w:rsid w:val="002130C0"/>
    <w:rsid w:val="00240FF0"/>
    <w:rsid w:val="002A6EC7"/>
    <w:rsid w:val="002D03F5"/>
    <w:rsid w:val="002F45CE"/>
    <w:rsid w:val="0033122D"/>
    <w:rsid w:val="00367C3F"/>
    <w:rsid w:val="0037768B"/>
    <w:rsid w:val="00377E13"/>
    <w:rsid w:val="003E3849"/>
    <w:rsid w:val="004064B8"/>
    <w:rsid w:val="00430937"/>
    <w:rsid w:val="004721C4"/>
    <w:rsid w:val="00480DF1"/>
    <w:rsid w:val="004D0443"/>
    <w:rsid w:val="00525A78"/>
    <w:rsid w:val="005307A2"/>
    <w:rsid w:val="00553C31"/>
    <w:rsid w:val="00592CDE"/>
    <w:rsid w:val="005A7DE1"/>
    <w:rsid w:val="005F54C5"/>
    <w:rsid w:val="00607A4C"/>
    <w:rsid w:val="00644C59"/>
    <w:rsid w:val="006536C6"/>
    <w:rsid w:val="00662500"/>
    <w:rsid w:val="0068169F"/>
    <w:rsid w:val="0069213B"/>
    <w:rsid w:val="006A324D"/>
    <w:rsid w:val="006B45C2"/>
    <w:rsid w:val="006B4BE2"/>
    <w:rsid w:val="006B5C1E"/>
    <w:rsid w:val="006F15E1"/>
    <w:rsid w:val="006F3C88"/>
    <w:rsid w:val="006F6F24"/>
    <w:rsid w:val="00705B14"/>
    <w:rsid w:val="0072201B"/>
    <w:rsid w:val="0073302F"/>
    <w:rsid w:val="00737FBF"/>
    <w:rsid w:val="00741C8F"/>
    <w:rsid w:val="00744E99"/>
    <w:rsid w:val="007454A9"/>
    <w:rsid w:val="00786B69"/>
    <w:rsid w:val="007A7472"/>
    <w:rsid w:val="007B30A8"/>
    <w:rsid w:val="007C5E73"/>
    <w:rsid w:val="0080571D"/>
    <w:rsid w:val="0087552F"/>
    <w:rsid w:val="0089194B"/>
    <w:rsid w:val="008B522C"/>
    <w:rsid w:val="008E675E"/>
    <w:rsid w:val="0093118F"/>
    <w:rsid w:val="00981B8B"/>
    <w:rsid w:val="009831F8"/>
    <w:rsid w:val="009974AA"/>
    <w:rsid w:val="009A3E75"/>
    <w:rsid w:val="009D7D04"/>
    <w:rsid w:val="00A30E6B"/>
    <w:rsid w:val="00A31EF2"/>
    <w:rsid w:val="00A32029"/>
    <w:rsid w:val="00A45132"/>
    <w:rsid w:val="00A60B66"/>
    <w:rsid w:val="00A6295B"/>
    <w:rsid w:val="00A70576"/>
    <w:rsid w:val="00A74D2D"/>
    <w:rsid w:val="00A9725D"/>
    <w:rsid w:val="00AA4872"/>
    <w:rsid w:val="00AA4C15"/>
    <w:rsid w:val="00AD772F"/>
    <w:rsid w:val="00AD7A63"/>
    <w:rsid w:val="00AF33CC"/>
    <w:rsid w:val="00B12257"/>
    <w:rsid w:val="00B55336"/>
    <w:rsid w:val="00B75482"/>
    <w:rsid w:val="00C315A1"/>
    <w:rsid w:val="00C37309"/>
    <w:rsid w:val="00C4136B"/>
    <w:rsid w:val="00C42F78"/>
    <w:rsid w:val="00C92704"/>
    <w:rsid w:val="00D2155D"/>
    <w:rsid w:val="00D24621"/>
    <w:rsid w:val="00D25794"/>
    <w:rsid w:val="00D86234"/>
    <w:rsid w:val="00DA1904"/>
    <w:rsid w:val="00DA223C"/>
    <w:rsid w:val="00DC5553"/>
    <w:rsid w:val="00E128D7"/>
    <w:rsid w:val="00E44232"/>
    <w:rsid w:val="00E4628A"/>
    <w:rsid w:val="00E550E0"/>
    <w:rsid w:val="00E7269F"/>
    <w:rsid w:val="00E87262"/>
    <w:rsid w:val="00EF48C7"/>
    <w:rsid w:val="00F11A62"/>
    <w:rsid w:val="00F317B1"/>
    <w:rsid w:val="00F43CB4"/>
    <w:rsid w:val="00F54259"/>
    <w:rsid w:val="00F611D1"/>
    <w:rsid w:val="00FA72C0"/>
    <w:rsid w:val="00FE3DA5"/>
    <w:rsid w:val="00FF2DB2"/>
    <w:rsid w:val="00FF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,"/>
  <w15:docId w15:val="{6E2C3C31-DB28-456C-8B54-7A7C083D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B6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786B69"/>
    <w:pPr>
      <w:keepNext/>
      <w:numPr>
        <w:numId w:val="1"/>
      </w:numPr>
      <w:tabs>
        <w:tab w:val="clear" w:pos="432"/>
      </w:tabs>
      <w:overflowPunct/>
      <w:autoSpaceDE/>
      <w:autoSpaceDN/>
      <w:adjustRightInd/>
      <w:spacing w:line="360" w:lineRule="auto"/>
      <w:ind w:left="357" w:firstLine="0"/>
      <w:jc w:val="center"/>
      <w:textAlignment w:val="auto"/>
      <w:outlineLvl w:val="0"/>
    </w:pPr>
    <w:rPr>
      <w:rFonts w:ascii="Arial" w:hAnsi="Arial"/>
      <w:b/>
      <w:caps/>
      <w:color w:val="000080"/>
      <w:sz w:val="28"/>
    </w:rPr>
  </w:style>
  <w:style w:type="paragraph" w:styleId="Ttulo2">
    <w:name w:val="heading 2"/>
    <w:basedOn w:val="Normal"/>
    <w:next w:val="Normal"/>
    <w:link w:val="Ttulo2Car"/>
    <w:autoRedefine/>
    <w:qFormat/>
    <w:rsid w:val="00786B69"/>
    <w:pPr>
      <w:keepNext/>
      <w:numPr>
        <w:ilvl w:val="1"/>
        <w:numId w:val="1"/>
      </w:numPr>
      <w:tabs>
        <w:tab w:val="left" w:pos="700"/>
      </w:tabs>
      <w:overflowPunct/>
      <w:autoSpaceDE/>
      <w:autoSpaceDN/>
      <w:adjustRightInd/>
      <w:spacing w:before="240" w:after="120"/>
      <w:jc w:val="both"/>
      <w:textAlignment w:val="auto"/>
      <w:outlineLvl w:val="1"/>
    </w:pPr>
    <w:rPr>
      <w:rFonts w:ascii="Arial" w:hAnsi="Arial"/>
      <w:b/>
      <w:caps/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786B6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ar"/>
    <w:qFormat/>
    <w:rsid w:val="00786B69"/>
    <w:pPr>
      <w:keepNext/>
      <w:widowControl/>
      <w:numPr>
        <w:ilvl w:val="3"/>
        <w:numId w:val="1"/>
      </w:numPr>
      <w:overflowPunct/>
      <w:autoSpaceDE/>
      <w:autoSpaceDN/>
      <w:adjustRightInd/>
      <w:spacing w:before="120" w:after="120"/>
      <w:jc w:val="both"/>
      <w:textAlignment w:val="auto"/>
      <w:outlineLvl w:val="3"/>
    </w:pPr>
    <w:rPr>
      <w:rFonts w:ascii="Comic Sans MS" w:hAnsi="Comic Sans MS"/>
      <w:b/>
      <w:sz w:val="24"/>
      <w:lang w:val="es-CO"/>
    </w:rPr>
  </w:style>
  <w:style w:type="paragraph" w:styleId="Ttulo5">
    <w:name w:val="heading 5"/>
    <w:basedOn w:val="Normal"/>
    <w:next w:val="Normal"/>
    <w:link w:val="Ttulo5Car"/>
    <w:qFormat/>
    <w:rsid w:val="00786B69"/>
    <w:pPr>
      <w:widowControl/>
      <w:numPr>
        <w:ilvl w:val="4"/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4"/>
    </w:pPr>
    <w:rPr>
      <w:rFonts w:ascii="Comic Sans MS" w:hAnsi="Comic Sans MS"/>
      <w:sz w:val="22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786B69"/>
    <w:pPr>
      <w:widowControl/>
      <w:numPr>
        <w:ilvl w:val="5"/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5"/>
    </w:pPr>
    <w:rPr>
      <w:i/>
      <w:sz w:val="22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786B69"/>
    <w:pPr>
      <w:widowControl/>
      <w:numPr>
        <w:ilvl w:val="6"/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6"/>
    </w:pPr>
    <w:rPr>
      <w:rFonts w:ascii="Arial" w:hAnsi="Arial"/>
      <w:sz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786B69"/>
    <w:pPr>
      <w:widowControl/>
      <w:numPr>
        <w:ilvl w:val="7"/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7"/>
    </w:pPr>
    <w:rPr>
      <w:rFonts w:ascii="Arial" w:hAnsi="Arial"/>
      <w:i/>
      <w:sz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786B69"/>
    <w:pPr>
      <w:widowControl/>
      <w:numPr>
        <w:ilvl w:val="8"/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6B69"/>
    <w:rPr>
      <w:rFonts w:ascii="Arial" w:eastAsia="Times New Roman" w:hAnsi="Arial" w:cs="Times New Roman"/>
      <w:b/>
      <w:caps/>
      <w:color w:val="000080"/>
      <w:sz w:val="2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786B69"/>
    <w:rPr>
      <w:rFonts w:ascii="Arial" w:eastAsia="Times New Roman" w:hAnsi="Arial" w:cs="Times New Roman"/>
      <w:b/>
      <w:caps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786B69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786B69"/>
    <w:rPr>
      <w:rFonts w:ascii="Comic Sans MS" w:eastAsia="Times New Roman" w:hAnsi="Comic Sans MS" w:cs="Times New Roman"/>
      <w:b/>
      <w:sz w:val="24"/>
      <w:szCs w:val="20"/>
      <w:lang w:val="es-CO" w:eastAsia="es-ES"/>
    </w:rPr>
  </w:style>
  <w:style w:type="character" w:customStyle="1" w:styleId="Ttulo5Car">
    <w:name w:val="Título 5 Car"/>
    <w:basedOn w:val="Fuentedeprrafopredeter"/>
    <w:link w:val="Ttulo5"/>
    <w:rsid w:val="00786B69"/>
    <w:rPr>
      <w:rFonts w:ascii="Comic Sans MS" w:eastAsia="Times New Roman" w:hAnsi="Comic Sans MS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786B6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786B6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786B6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786B6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786B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6B69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Piedepgina">
    <w:name w:val="footer"/>
    <w:basedOn w:val="Normal"/>
    <w:link w:val="PiedepginaCar"/>
    <w:rsid w:val="00786B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B69"/>
    <w:rPr>
      <w:rFonts w:ascii="Times New Roman" w:eastAsia="Times New Roman" w:hAnsi="Times New Roman" w:cs="Times New Roman"/>
      <w:sz w:val="26"/>
      <w:szCs w:val="20"/>
      <w:lang w:eastAsia="es-ES"/>
    </w:rPr>
  </w:style>
  <w:style w:type="character" w:styleId="Nmerodepgina">
    <w:name w:val="page number"/>
    <w:basedOn w:val="Fuentedeprrafopredeter"/>
    <w:rsid w:val="00786B69"/>
  </w:style>
  <w:style w:type="paragraph" w:styleId="Puesto">
    <w:name w:val="Title"/>
    <w:basedOn w:val="Normal"/>
    <w:link w:val="PuestoCar"/>
    <w:qFormat/>
    <w:rsid w:val="00786B69"/>
    <w:pPr>
      <w:widowControl/>
      <w:overflowPunct/>
      <w:autoSpaceDE/>
      <w:autoSpaceDN/>
      <w:adjustRightInd/>
      <w:jc w:val="center"/>
      <w:textAlignment w:val="auto"/>
    </w:pPr>
    <w:rPr>
      <w:rFonts w:ascii="OceanSansForAventis Light" w:hAnsi="OceanSansForAventis Light"/>
      <w:sz w:val="28"/>
      <w:lang w:val="es-CO"/>
    </w:rPr>
  </w:style>
  <w:style w:type="character" w:customStyle="1" w:styleId="PuestoCar">
    <w:name w:val="Puesto Car"/>
    <w:basedOn w:val="Fuentedeprrafopredeter"/>
    <w:link w:val="Puesto"/>
    <w:rsid w:val="00786B69"/>
    <w:rPr>
      <w:rFonts w:ascii="OceanSansForAventis Light" w:eastAsia="Times New Roman" w:hAnsi="OceanSansForAventis Light" w:cs="Times New Roman"/>
      <w:sz w:val="28"/>
      <w:szCs w:val="20"/>
      <w:lang w:val="es-CO" w:eastAsia="es-ES"/>
    </w:rPr>
  </w:style>
  <w:style w:type="table" w:styleId="Tablaconcuadrcula">
    <w:name w:val="Table Grid"/>
    <w:basedOn w:val="Tablanormal"/>
    <w:rsid w:val="00786B6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6B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B69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D86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8ACD0-1EBB-46C4-A972-6ACB8F12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52431507</dc:creator>
  <cp:lastModifiedBy>VICERRECTORIA ADMINISTRATIVA Y FINANCIERA</cp:lastModifiedBy>
  <cp:revision>24</cp:revision>
  <cp:lastPrinted>2017-09-14T20:00:00Z</cp:lastPrinted>
  <dcterms:created xsi:type="dcterms:W3CDTF">2017-05-22T21:52:00Z</dcterms:created>
  <dcterms:modified xsi:type="dcterms:W3CDTF">2017-09-14T20:17:00Z</dcterms:modified>
</cp:coreProperties>
</file>