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34A3" w:rsidRDefault="00CC34A3" w:rsidP="00D576A7">
      <w:pPr>
        <w:jc w:val="center"/>
        <w:rPr>
          <w:rFonts w:ascii="Book Antiqua" w:hAnsi="Book Antiqua"/>
          <w:b/>
          <w:sz w:val="24"/>
          <w:szCs w:val="24"/>
        </w:rPr>
      </w:pPr>
    </w:p>
    <w:p w:rsidR="00D576A7" w:rsidRDefault="00D576A7" w:rsidP="00D576A7">
      <w:pPr>
        <w:jc w:val="center"/>
        <w:rPr>
          <w:rFonts w:ascii="Book Antiqua" w:hAnsi="Book Antiqua"/>
          <w:b/>
          <w:sz w:val="24"/>
          <w:szCs w:val="24"/>
        </w:rPr>
      </w:pPr>
      <w:bookmarkStart w:id="0" w:name="_GoBack"/>
      <w:r>
        <w:rPr>
          <w:rFonts w:ascii="Book Antiqua" w:hAnsi="Book Antiqua"/>
          <w:b/>
          <w:sz w:val="24"/>
          <w:szCs w:val="24"/>
        </w:rPr>
        <w:t>RESULTADOS INVITACIÓN PÚBLICA PARA</w:t>
      </w:r>
      <w:r w:rsidRPr="00D97EAA">
        <w:rPr>
          <w:rFonts w:ascii="Book Antiqua" w:hAnsi="Book Antiqua"/>
          <w:b/>
          <w:sz w:val="24"/>
          <w:szCs w:val="24"/>
        </w:rPr>
        <w:t xml:space="preserve"> </w:t>
      </w:r>
      <w:r>
        <w:rPr>
          <w:rFonts w:ascii="Book Antiqua" w:hAnsi="Book Antiqua"/>
          <w:b/>
          <w:sz w:val="24"/>
          <w:szCs w:val="24"/>
        </w:rPr>
        <w:t xml:space="preserve">PROFESORES </w:t>
      </w:r>
      <w:r w:rsidR="0001459A">
        <w:rPr>
          <w:rFonts w:ascii="Book Antiqua" w:hAnsi="Book Antiqua"/>
          <w:b/>
          <w:sz w:val="24"/>
          <w:szCs w:val="24"/>
        </w:rPr>
        <w:t>POR HORA</w:t>
      </w:r>
      <w:r>
        <w:rPr>
          <w:rFonts w:ascii="Book Antiqua" w:hAnsi="Book Antiqua"/>
          <w:b/>
          <w:sz w:val="24"/>
          <w:szCs w:val="24"/>
        </w:rPr>
        <w:t xml:space="preserve"> CATEDRA</w:t>
      </w:r>
      <w:r w:rsidRPr="00D97EAA">
        <w:rPr>
          <w:rFonts w:ascii="Book Antiqua" w:hAnsi="Book Antiqua"/>
          <w:b/>
          <w:sz w:val="24"/>
          <w:szCs w:val="24"/>
        </w:rPr>
        <w:t xml:space="preserve"> </w:t>
      </w:r>
      <w:r>
        <w:rPr>
          <w:rFonts w:ascii="Book Antiqua" w:hAnsi="Book Antiqua"/>
          <w:b/>
          <w:sz w:val="24"/>
          <w:szCs w:val="24"/>
        </w:rPr>
        <w:t>2023-I</w:t>
      </w:r>
      <w:r w:rsidR="0001459A">
        <w:rPr>
          <w:rFonts w:ascii="Book Antiqua" w:hAnsi="Book Antiqua"/>
          <w:b/>
          <w:sz w:val="24"/>
          <w:szCs w:val="24"/>
        </w:rPr>
        <w:t>I</w:t>
      </w:r>
    </w:p>
    <w:p w:rsidR="00CC34A3" w:rsidRPr="00D97EAA" w:rsidRDefault="00CC34A3" w:rsidP="00D576A7">
      <w:pPr>
        <w:jc w:val="center"/>
        <w:rPr>
          <w:rFonts w:ascii="Book Antiqua" w:hAnsi="Book Antiqua"/>
          <w:b/>
          <w:sz w:val="24"/>
          <w:szCs w:val="24"/>
        </w:rPr>
      </w:pPr>
    </w:p>
    <w:p w:rsidR="0001459A" w:rsidRDefault="00D576A7" w:rsidP="00D576A7">
      <w:pPr>
        <w:jc w:val="both"/>
        <w:rPr>
          <w:rFonts w:ascii="Book Antiqua" w:hAnsi="Book Antiqua"/>
          <w:sz w:val="24"/>
          <w:szCs w:val="24"/>
        </w:rPr>
      </w:pPr>
      <w:r w:rsidRPr="00D97EAA">
        <w:rPr>
          <w:rFonts w:ascii="Book Antiqua" w:hAnsi="Book Antiqua"/>
          <w:sz w:val="24"/>
          <w:szCs w:val="24"/>
        </w:rPr>
        <w:t>El I</w:t>
      </w:r>
      <w:r>
        <w:rPr>
          <w:rFonts w:ascii="Book Antiqua" w:hAnsi="Book Antiqua"/>
          <w:sz w:val="24"/>
          <w:szCs w:val="24"/>
        </w:rPr>
        <w:t>nstituto Nacional de Formación T</w:t>
      </w:r>
      <w:r w:rsidRPr="00D97EAA">
        <w:rPr>
          <w:rFonts w:ascii="Book Antiqua" w:hAnsi="Book Antiqua"/>
          <w:sz w:val="24"/>
          <w:szCs w:val="24"/>
        </w:rPr>
        <w:t xml:space="preserve">écnica </w:t>
      </w:r>
      <w:r>
        <w:rPr>
          <w:rFonts w:ascii="Book Antiqua" w:hAnsi="Book Antiqua"/>
          <w:sz w:val="24"/>
          <w:szCs w:val="24"/>
        </w:rPr>
        <w:t>P</w:t>
      </w:r>
      <w:r w:rsidRPr="00D97EAA">
        <w:rPr>
          <w:rFonts w:ascii="Book Antiqua" w:hAnsi="Book Antiqua"/>
          <w:sz w:val="24"/>
          <w:szCs w:val="24"/>
        </w:rPr>
        <w:t>rofesional</w:t>
      </w:r>
      <w:r w:rsidR="0001459A">
        <w:rPr>
          <w:rFonts w:ascii="Book Antiqua" w:hAnsi="Book Antiqua"/>
          <w:sz w:val="24"/>
          <w:szCs w:val="24"/>
        </w:rPr>
        <w:t xml:space="preserve"> de San Andrés y Providencia – INFOTEP-</w:t>
      </w:r>
      <w:r w:rsidRPr="00D97EAA">
        <w:rPr>
          <w:rFonts w:ascii="Book Antiqua" w:hAnsi="Book Antiqua"/>
          <w:sz w:val="24"/>
          <w:szCs w:val="24"/>
        </w:rPr>
        <w:t xml:space="preserve">, </w:t>
      </w:r>
      <w:r w:rsidR="0001459A">
        <w:rPr>
          <w:rFonts w:ascii="Book Antiqua" w:hAnsi="Book Antiqua"/>
          <w:sz w:val="24"/>
          <w:szCs w:val="24"/>
        </w:rPr>
        <w:t xml:space="preserve">agradece a todos los profesionales que presentaron a consideración sus hojas de vida para el proceso en mención y </w:t>
      </w:r>
      <w:r>
        <w:rPr>
          <w:rFonts w:ascii="Book Antiqua" w:hAnsi="Book Antiqua"/>
          <w:sz w:val="24"/>
          <w:szCs w:val="24"/>
        </w:rPr>
        <w:t xml:space="preserve">presenta los resultados de la invitación pública realizada para </w:t>
      </w:r>
      <w:r w:rsidR="0001459A">
        <w:rPr>
          <w:rFonts w:ascii="Book Antiqua" w:hAnsi="Book Antiqua"/>
          <w:sz w:val="24"/>
          <w:szCs w:val="24"/>
        </w:rPr>
        <w:t>el periodo 2023-II.</w:t>
      </w:r>
    </w:p>
    <w:p w:rsidR="00D576A7" w:rsidRDefault="00D576A7" w:rsidP="00D576A7">
      <w:pPr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A continuación, encontrar</w:t>
      </w:r>
      <w:r w:rsidR="00870E9A">
        <w:rPr>
          <w:rFonts w:ascii="Book Antiqua" w:hAnsi="Book Antiqua"/>
          <w:sz w:val="24"/>
          <w:szCs w:val="24"/>
        </w:rPr>
        <w:t>á</w:t>
      </w:r>
      <w:r>
        <w:rPr>
          <w:rFonts w:ascii="Book Antiqua" w:hAnsi="Book Antiqua"/>
          <w:sz w:val="24"/>
          <w:szCs w:val="24"/>
        </w:rPr>
        <w:t xml:space="preserve"> los números de documentos de identidad de los profesionales seleccionados según las necesidades institucionales</w:t>
      </w:r>
      <w:r w:rsidR="00AD146D">
        <w:rPr>
          <w:rFonts w:ascii="Book Antiqua" w:hAnsi="Book Antiqua"/>
          <w:sz w:val="24"/>
          <w:szCs w:val="24"/>
        </w:rPr>
        <w:t xml:space="preserve"> en materia de horas catedra</w:t>
      </w:r>
      <w:r>
        <w:rPr>
          <w:rFonts w:ascii="Book Antiqua" w:hAnsi="Book Antiqua"/>
          <w:sz w:val="24"/>
          <w:szCs w:val="24"/>
        </w:rPr>
        <w:t xml:space="preserve">: </w:t>
      </w:r>
    </w:p>
    <w:tbl>
      <w:tblPr>
        <w:tblStyle w:val="Tablaconcuadrcula4-nfasis5"/>
        <w:tblW w:w="4208" w:type="dxa"/>
        <w:jc w:val="center"/>
        <w:tblLook w:val="04A0" w:firstRow="1" w:lastRow="0" w:firstColumn="1" w:lastColumn="0" w:noHBand="0" w:noVBand="1"/>
      </w:tblPr>
      <w:tblGrid>
        <w:gridCol w:w="4208"/>
      </w:tblGrid>
      <w:tr w:rsidR="00051974" w:rsidRPr="00051974" w:rsidTr="00CC34A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top w:val="thinThickThinSmallGap" w:sz="12" w:space="0" w:color="00B0F0"/>
              <w:left w:val="thinThickThinSmallGap" w:sz="12" w:space="0" w:color="00B0F0"/>
              <w:right w:val="thinThickThinSmallGap" w:sz="12" w:space="0" w:color="00B0F0"/>
            </w:tcBorders>
            <w:shd w:val="clear" w:color="auto" w:fill="9CC2E5" w:themeFill="accent5" w:themeFillTint="99"/>
            <w:vAlign w:val="center"/>
            <w:hideMark/>
          </w:tcPr>
          <w:bookmarkEnd w:id="0"/>
          <w:p w:rsidR="00051974" w:rsidRPr="00051974" w:rsidRDefault="00CC34A3" w:rsidP="00CC34A3">
            <w:pPr>
              <w:jc w:val="center"/>
              <w:rPr>
                <w:rFonts w:ascii="Book Antiqua" w:eastAsia="Times New Roman" w:hAnsi="Book Antiqua" w:cs="Calibri"/>
                <w:b w:val="0"/>
                <w:bCs w:val="0"/>
                <w:color w:val="000000"/>
                <w:lang w:eastAsia="es-CO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es-CO"/>
              </w:rPr>
              <w:t>N</w:t>
            </w:r>
            <w:r w:rsidR="00051974" w:rsidRPr="00051974">
              <w:rPr>
                <w:rFonts w:ascii="Book Antiqua" w:eastAsia="Times New Roman" w:hAnsi="Book Antiqua" w:cs="Calibri"/>
                <w:color w:val="000000"/>
                <w:lang w:eastAsia="es-CO"/>
              </w:rPr>
              <w:t>° Documento de Identidad/Programas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D9D9D9" w:themeFill="background1" w:themeFillShade="D9"/>
            <w:noWrap/>
            <w:hideMark/>
          </w:tcPr>
          <w:p w:rsidR="00051974" w:rsidRPr="00051974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bCs w:val="0"/>
                <w:color w:val="000000"/>
                <w:lang w:eastAsia="es-CO"/>
              </w:rPr>
            </w:pPr>
            <w:r w:rsidRPr="00051974">
              <w:rPr>
                <w:rFonts w:ascii="Book Antiqua" w:eastAsia="Times New Roman" w:hAnsi="Book Antiqua" w:cs="Calibri"/>
                <w:color w:val="000000"/>
                <w:lang w:eastAsia="es-CO"/>
              </w:rPr>
              <w:t>Asignaturas Transversales</w:t>
            </w:r>
          </w:p>
        </w:tc>
      </w:tr>
      <w:tr w:rsidR="00051974" w:rsidRPr="00051974" w:rsidTr="00CC34A3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  <w:t>1123629095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40990364</w:t>
            </w:r>
          </w:p>
        </w:tc>
      </w:tr>
      <w:tr w:rsidR="00051974" w:rsidRPr="00051974" w:rsidTr="00CC34A3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36311523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  <w:t>40990030</w:t>
            </w:r>
          </w:p>
        </w:tc>
      </w:tr>
      <w:tr w:rsidR="00051974" w:rsidRPr="00051974" w:rsidTr="00CC34A3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1123631526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9238312</w:t>
            </w:r>
          </w:p>
        </w:tc>
      </w:tr>
      <w:tr w:rsidR="00051974" w:rsidRPr="00051974" w:rsidTr="00CC34A3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26201252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32553267</w:t>
            </w:r>
          </w:p>
        </w:tc>
      </w:tr>
      <w:tr w:rsidR="00051974" w:rsidRPr="00051974" w:rsidTr="00CC34A3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D9D9D9" w:themeFill="background1" w:themeFillShade="D9"/>
            <w:noWrap/>
            <w:hideMark/>
          </w:tcPr>
          <w:p w:rsidR="00051974" w:rsidRPr="00051974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bCs w:val="0"/>
                <w:color w:val="000000"/>
                <w:lang w:eastAsia="es-CO"/>
              </w:rPr>
            </w:pPr>
            <w:r w:rsidRPr="00051974">
              <w:rPr>
                <w:rFonts w:ascii="Book Antiqua" w:eastAsia="Times New Roman" w:hAnsi="Book Antiqua" w:cs="Calibri"/>
                <w:color w:val="000000"/>
                <w:lang w:eastAsia="es-CO"/>
              </w:rPr>
              <w:t>T.P. en Turismo Sostenible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1123621286</w:t>
            </w:r>
          </w:p>
        </w:tc>
      </w:tr>
      <w:tr w:rsidR="00051974" w:rsidRPr="00051974" w:rsidTr="00CC34A3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  <w:t>1085046621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73127255</w:t>
            </w:r>
          </w:p>
        </w:tc>
      </w:tr>
      <w:tr w:rsidR="00051974" w:rsidRPr="00051974" w:rsidTr="00CC34A3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1123633740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1018482816</w:t>
            </w:r>
          </w:p>
        </w:tc>
      </w:tr>
      <w:tr w:rsidR="00051974" w:rsidRPr="00051974" w:rsidTr="00CC34A3">
        <w:trPr>
          <w:trHeight w:val="34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40992847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D9D9D9" w:themeFill="background1" w:themeFillShade="D9"/>
            <w:noWrap/>
            <w:hideMark/>
          </w:tcPr>
          <w:p w:rsidR="00051974" w:rsidRPr="00051974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bCs w:val="0"/>
                <w:color w:val="000000"/>
                <w:lang w:eastAsia="es-CO"/>
              </w:rPr>
            </w:pPr>
            <w:r w:rsidRPr="00051974">
              <w:rPr>
                <w:rFonts w:ascii="Book Antiqua" w:eastAsia="Times New Roman" w:hAnsi="Book Antiqua" w:cs="Calibri"/>
                <w:color w:val="000000"/>
                <w:lang w:eastAsia="es-CO"/>
              </w:rPr>
              <w:t>T.P. en Contabilidad</w:t>
            </w:r>
          </w:p>
        </w:tc>
      </w:tr>
      <w:tr w:rsidR="00051974" w:rsidRPr="00051974" w:rsidTr="00CC34A3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  <w:t>9098448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  <w:t>9299617</w:t>
            </w:r>
          </w:p>
        </w:tc>
      </w:tr>
      <w:tr w:rsidR="00051974" w:rsidRPr="00051974" w:rsidTr="00CC34A3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lastRenderedPageBreak/>
              <w:t>1123620820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  <w:t>18000579</w:t>
            </w:r>
          </w:p>
        </w:tc>
      </w:tr>
      <w:tr w:rsidR="00051974" w:rsidRPr="00051974" w:rsidTr="00CC34A3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  <w:t>1043448453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1123631745</w:t>
            </w:r>
          </w:p>
        </w:tc>
      </w:tr>
      <w:tr w:rsidR="00051974" w:rsidRPr="00051974" w:rsidTr="00CC34A3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  <w:t>40990165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39154196</w:t>
            </w:r>
          </w:p>
        </w:tc>
      </w:tr>
      <w:tr w:rsidR="00051974" w:rsidRPr="00051974" w:rsidTr="00CC34A3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1123629497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bottom w:val="single" w:sz="4" w:space="0" w:color="9CC2E5" w:themeColor="accent5" w:themeTint="99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18010513</w:t>
            </w:r>
          </w:p>
        </w:tc>
      </w:tr>
      <w:tr w:rsidR="00051974" w:rsidRPr="00051974" w:rsidTr="00CC34A3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bottom w:val="double" w:sz="4" w:space="0" w:color="00B0F0"/>
              <w:right w:val="thinThickThinSmallGap" w:sz="12" w:space="0" w:color="00B0F0"/>
            </w:tcBorders>
            <w:shd w:val="clear" w:color="auto" w:fill="D9D9D9" w:themeFill="background1" w:themeFillShade="D9"/>
            <w:vAlign w:val="center"/>
            <w:hideMark/>
          </w:tcPr>
          <w:p w:rsidR="00051974" w:rsidRPr="00051974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bCs w:val="0"/>
                <w:color w:val="000000"/>
                <w:lang w:eastAsia="es-CO"/>
              </w:rPr>
            </w:pPr>
            <w:r w:rsidRPr="00051974">
              <w:rPr>
                <w:rFonts w:ascii="Book Antiqua" w:eastAsia="Times New Roman" w:hAnsi="Book Antiqua" w:cs="Calibri"/>
                <w:color w:val="000000"/>
                <w:lang w:eastAsia="es-CO"/>
              </w:rPr>
              <w:t xml:space="preserve">T.P. </w:t>
            </w:r>
            <w:r w:rsidR="00AD146D" w:rsidRPr="00051974">
              <w:rPr>
                <w:rFonts w:ascii="Book Antiqua" w:eastAsia="Times New Roman" w:hAnsi="Book Antiqua" w:cs="Calibri"/>
                <w:color w:val="000000"/>
                <w:lang w:eastAsia="es-CO"/>
              </w:rPr>
              <w:t>en Logística</w:t>
            </w:r>
            <w:r w:rsidRPr="00051974">
              <w:rPr>
                <w:rFonts w:ascii="Book Antiqua" w:eastAsia="Times New Roman" w:hAnsi="Book Antiqua" w:cs="Calibri"/>
                <w:color w:val="000000"/>
                <w:lang w:eastAsia="es-CO"/>
              </w:rPr>
              <w:t xml:space="preserve"> Internacional de Comercio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top w:val="double" w:sz="4" w:space="0" w:color="00B0F0"/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1123627985</w:t>
            </w:r>
          </w:p>
        </w:tc>
      </w:tr>
      <w:tr w:rsidR="00051974" w:rsidRPr="00051974" w:rsidTr="00CC34A3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18001361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  <w:t>18008207</w:t>
            </w:r>
          </w:p>
        </w:tc>
      </w:tr>
      <w:tr w:rsidR="00051974" w:rsidRPr="00051974" w:rsidTr="00CC34A3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52146086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18009785</w:t>
            </w:r>
          </w:p>
        </w:tc>
      </w:tr>
      <w:tr w:rsidR="00051974" w:rsidRPr="00051974" w:rsidTr="00CC34A3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D9D9D9" w:themeFill="background1" w:themeFillShade="D9"/>
            <w:noWrap/>
            <w:hideMark/>
          </w:tcPr>
          <w:p w:rsidR="00051974" w:rsidRPr="00051974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bCs w:val="0"/>
                <w:color w:val="000000"/>
                <w:lang w:eastAsia="es-CO"/>
              </w:rPr>
            </w:pPr>
            <w:r w:rsidRPr="00051974">
              <w:rPr>
                <w:rFonts w:ascii="Book Antiqua" w:eastAsia="Times New Roman" w:hAnsi="Book Antiqua" w:cs="Calibri"/>
                <w:color w:val="000000"/>
                <w:lang w:eastAsia="es-CO"/>
              </w:rPr>
              <w:t xml:space="preserve">T.P. en </w:t>
            </w:r>
            <w:r w:rsidR="00AD146D" w:rsidRPr="00051974">
              <w:rPr>
                <w:rFonts w:ascii="Book Antiqua" w:eastAsia="Times New Roman" w:hAnsi="Book Antiqua" w:cs="Calibri"/>
                <w:color w:val="000000"/>
                <w:lang w:eastAsia="es-CO"/>
              </w:rPr>
              <w:t>Procesos</w:t>
            </w:r>
            <w:r w:rsidRPr="00051974">
              <w:rPr>
                <w:rFonts w:ascii="Book Antiqua" w:eastAsia="Times New Roman" w:hAnsi="Book Antiqua" w:cs="Calibri"/>
                <w:color w:val="000000"/>
                <w:lang w:eastAsia="es-CO"/>
              </w:rPr>
              <w:t xml:space="preserve"> Administrativos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  <w:t>1152453240</w:t>
            </w:r>
          </w:p>
        </w:tc>
      </w:tr>
      <w:tr w:rsidR="00051974" w:rsidRPr="00051974" w:rsidTr="00CC34A3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39151808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40990401</w:t>
            </w:r>
          </w:p>
        </w:tc>
      </w:tr>
      <w:tr w:rsidR="00051974" w:rsidRPr="00051974" w:rsidTr="00CC34A3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79379138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1123630538</w:t>
            </w:r>
          </w:p>
        </w:tc>
      </w:tr>
      <w:tr w:rsidR="00051974" w:rsidRPr="00051974" w:rsidTr="00CC34A3">
        <w:trPr>
          <w:trHeight w:val="6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D9D9D9" w:themeFill="background1" w:themeFillShade="D9"/>
            <w:hideMark/>
          </w:tcPr>
          <w:p w:rsidR="00051974" w:rsidRPr="00051974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bCs w:val="0"/>
                <w:color w:val="000000"/>
                <w:lang w:eastAsia="es-CO"/>
              </w:rPr>
            </w:pPr>
            <w:r w:rsidRPr="00051974">
              <w:rPr>
                <w:rFonts w:ascii="Book Antiqua" w:eastAsia="Times New Roman" w:hAnsi="Book Antiqua" w:cs="Calibri"/>
                <w:color w:val="000000"/>
                <w:lang w:eastAsia="es-CO"/>
              </w:rPr>
              <w:t xml:space="preserve">T.P. en </w:t>
            </w:r>
            <w:r w:rsidR="00AD146D">
              <w:rPr>
                <w:rFonts w:ascii="Book Antiqua" w:eastAsia="Times New Roman" w:hAnsi="Book Antiqua" w:cs="Calibri"/>
                <w:color w:val="000000"/>
                <w:lang w:eastAsia="es-CO"/>
              </w:rPr>
              <w:t>A</w:t>
            </w:r>
            <w:r w:rsidRPr="00051974">
              <w:rPr>
                <w:rFonts w:ascii="Book Antiqua" w:eastAsia="Times New Roman" w:hAnsi="Book Antiqua" w:cs="Calibri"/>
                <w:color w:val="000000"/>
                <w:lang w:eastAsia="es-CO"/>
              </w:rPr>
              <w:t xml:space="preserve">tención </w:t>
            </w:r>
            <w:r w:rsidR="00AD146D" w:rsidRPr="00051974">
              <w:rPr>
                <w:rFonts w:ascii="Book Antiqua" w:eastAsia="Times New Roman" w:hAnsi="Book Antiqua" w:cs="Calibri"/>
                <w:color w:val="000000"/>
                <w:lang w:eastAsia="es-CO"/>
              </w:rPr>
              <w:t>Integral a</w:t>
            </w:r>
            <w:r w:rsidRPr="00051974">
              <w:rPr>
                <w:rFonts w:ascii="Book Antiqua" w:eastAsia="Times New Roman" w:hAnsi="Book Antiqua" w:cs="Calibri"/>
                <w:color w:val="000000"/>
                <w:lang w:eastAsia="es-CO"/>
              </w:rPr>
              <w:t xml:space="preserve"> la Primera Infancia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  <w:t>40993430</w:t>
            </w:r>
          </w:p>
        </w:tc>
      </w:tr>
      <w:tr w:rsidR="00051974" w:rsidRPr="00051974" w:rsidTr="00CC34A3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  <w:t>100027859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40992930</w:t>
            </w:r>
          </w:p>
        </w:tc>
      </w:tr>
      <w:tr w:rsidR="00051974" w:rsidRPr="00051974" w:rsidTr="00CC34A3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40992744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30773102</w:t>
            </w:r>
          </w:p>
        </w:tc>
      </w:tr>
      <w:tr w:rsidR="00051974" w:rsidRPr="00051974" w:rsidTr="00CC34A3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40989806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  <w:t>1123627417</w:t>
            </w:r>
          </w:p>
        </w:tc>
      </w:tr>
      <w:tr w:rsidR="00051974" w:rsidRPr="00051974" w:rsidTr="00CC34A3">
        <w:trPr>
          <w:trHeight w:val="27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D9D9D9" w:themeFill="background1" w:themeFillShade="D9"/>
            <w:hideMark/>
          </w:tcPr>
          <w:p w:rsidR="00051974" w:rsidRPr="00051974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bCs w:val="0"/>
                <w:color w:val="000000"/>
                <w:lang w:eastAsia="es-CO"/>
              </w:rPr>
            </w:pPr>
            <w:r w:rsidRPr="00051974">
              <w:rPr>
                <w:rFonts w:ascii="Book Antiqua" w:eastAsia="Times New Roman" w:hAnsi="Book Antiqua" w:cs="Calibri"/>
                <w:color w:val="000000"/>
                <w:lang w:eastAsia="es-CO"/>
              </w:rPr>
              <w:t>T.P. en Procesos de Sistemas Informáticos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71720802</w:t>
            </w:r>
          </w:p>
        </w:tc>
      </w:tr>
      <w:tr w:rsidR="00051974" w:rsidRPr="00051974" w:rsidTr="00CC34A3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18009760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lastRenderedPageBreak/>
              <w:t>1123621044</w:t>
            </w:r>
          </w:p>
        </w:tc>
      </w:tr>
      <w:tr w:rsidR="00051974" w:rsidRPr="00051974" w:rsidTr="00CC34A3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18002858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76322580</w:t>
            </w:r>
          </w:p>
        </w:tc>
      </w:tr>
      <w:tr w:rsidR="00EC2475" w:rsidRPr="00051974" w:rsidTr="00CC34A3">
        <w:trPr>
          <w:trHeight w:val="34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</w:tcPr>
          <w:p w:rsidR="00EC2475" w:rsidRPr="00CC34A3" w:rsidRDefault="00EC2475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1123628781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D9D9D9" w:themeFill="background1" w:themeFillShade="D9"/>
            <w:hideMark/>
          </w:tcPr>
          <w:p w:rsidR="00051974" w:rsidRPr="00051974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bCs w:val="0"/>
                <w:color w:val="000000"/>
                <w:lang w:eastAsia="es-CO"/>
              </w:rPr>
            </w:pPr>
            <w:r w:rsidRPr="00051974">
              <w:rPr>
                <w:rFonts w:ascii="Book Antiqua" w:eastAsia="Times New Roman" w:hAnsi="Book Antiqua" w:cs="Calibri"/>
                <w:color w:val="000000"/>
                <w:lang w:eastAsia="es-CO"/>
              </w:rPr>
              <w:t xml:space="preserve">T.P. en Dibujo </w:t>
            </w:r>
            <w:r w:rsidR="00AD146D" w:rsidRPr="00051974">
              <w:rPr>
                <w:rFonts w:ascii="Book Antiqua" w:eastAsia="Times New Roman" w:hAnsi="Book Antiqua" w:cs="Calibri"/>
                <w:color w:val="000000"/>
                <w:lang w:eastAsia="es-CO"/>
              </w:rPr>
              <w:t>Arquitectónico</w:t>
            </w:r>
            <w:r w:rsidRPr="00051974">
              <w:rPr>
                <w:rFonts w:ascii="Book Antiqua" w:eastAsia="Times New Roman" w:hAnsi="Book Antiqua" w:cs="Calibri"/>
                <w:color w:val="000000"/>
                <w:lang w:eastAsia="es-CO"/>
              </w:rPr>
              <w:t xml:space="preserve"> y Decoración</w:t>
            </w:r>
          </w:p>
        </w:tc>
      </w:tr>
      <w:tr w:rsidR="00051974" w:rsidRPr="00051974" w:rsidTr="00CC34A3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  <w:t>1123634485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1018479664</w:t>
            </w:r>
          </w:p>
        </w:tc>
      </w:tr>
      <w:tr w:rsidR="00051974" w:rsidRPr="00051974" w:rsidTr="00CC34A3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40986103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40992152</w:t>
            </w:r>
          </w:p>
        </w:tc>
      </w:tr>
      <w:tr w:rsidR="00051974" w:rsidRPr="00051974" w:rsidTr="00CC34A3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79959398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1032443317</w:t>
            </w:r>
          </w:p>
        </w:tc>
      </w:tr>
      <w:tr w:rsidR="00051974" w:rsidRPr="00051974" w:rsidTr="00CC34A3">
        <w:trPr>
          <w:trHeight w:val="5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D9D9D9" w:themeFill="background1" w:themeFillShade="D9"/>
            <w:hideMark/>
          </w:tcPr>
          <w:p w:rsidR="00051974" w:rsidRPr="00051974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bCs w:val="0"/>
                <w:color w:val="000000"/>
                <w:lang w:eastAsia="es-CO"/>
              </w:rPr>
            </w:pPr>
            <w:r w:rsidRPr="00051974">
              <w:rPr>
                <w:rFonts w:ascii="Book Antiqua" w:eastAsia="Times New Roman" w:hAnsi="Book Antiqua" w:cs="Calibri"/>
                <w:color w:val="000000"/>
                <w:lang w:eastAsia="es-CO"/>
              </w:rPr>
              <w:t>T.P. en Operación de Servicios Comunitarios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40985578</w:t>
            </w:r>
          </w:p>
        </w:tc>
      </w:tr>
      <w:tr w:rsidR="00051974" w:rsidRPr="00051974" w:rsidTr="00CC34A3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1123630538</w:t>
            </w:r>
          </w:p>
        </w:tc>
      </w:tr>
      <w:tr w:rsidR="00051974" w:rsidRPr="00051974" w:rsidTr="00CC3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000000"/>
                <w:lang w:eastAsia="es-CO"/>
              </w:rPr>
              <w:t>1123636503</w:t>
            </w:r>
          </w:p>
        </w:tc>
      </w:tr>
      <w:tr w:rsidR="00051974" w:rsidRPr="00051974" w:rsidTr="00CC34A3">
        <w:trPr>
          <w:trHeight w:val="34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tcBorders>
              <w:left w:val="thinThickThinSmallGap" w:sz="12" w:space="0" w:color="00B0F0"/>
              <w:bottom w:val="thinThickThinSmallGap" w:sz="12" w:space="0" w:color="00B0F0"/>
              <w:right w:val="thinThickThinSmallGap" w:sz="12" w:space="0" w:color="00B0F0"/>
            </w:tcBorders>
            <w:shd w:val="clear" w:color="auto" w:fill="auto"/>
            <w:noWrap/>
            <w:hideMark/>
          </w:tcPr>
          <w:p w:rsidR="00051974" w:rsidRPr="00CC34A3" w:rsidRDefault="00051974" w:rsidP="00CC34A3">
            <w:pPr>
              <w:jc w:val="center"/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</w:pPr>
            <w:r w:rsidRPr="00CC34A3">
              <w:rPr>
                <w:rFonts w:ascii="Book Antiqua" w:eastAsia="Times New Roman" w:hAnsi="Book Antiqua" w:cs="Calibri"/>
                <w:b w:val="0"/>
                <w:color w:val="333333"/>
                <w:lang w:eastAsia="es-CO"/>
              </w:rPr>
              <w:t>1123628412</w:t>
            </w:r>
          </w:p>
        </w:tc>
      </w:tr>
    </w:tbl>
    <w:p w:rsidR="00D576A7" w:rsidRPr="00AD146D" w:rsidRDefault="00D576A7" w:rsidP="00AD146D">
      <w:pPr>
        <w:spacing w:after="0"/>
        <w:rPr>
          <w:rFonts w:ascii="Book Antiqua" w:hAnsi="Book Antiqua"/>
          <w:sz w:val="24"/>
          <w:szCs w:val="24"/>
        </w:rPr>
      </w:pPr>
    </w:p>
    <w:p w:rsidR="00D576A7" w:rsidRPr="0001459A" w:rsidRDefault="00AD146D" w:rsidP="0001459A">
      <w:pPr>
        <w:spacing w:after="0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Los elegidos</w:t>
      </w:r>
      <w:r w:rsidR="00D576A7" w:rsidRPr="0001459A">
        <w:rPr>
          <w:rFonts w:ascii="Book Antiqua" w:hAnsi="Book Antiqua"/>
          <w:sz w:val="24"/>
          <w:szCs w:val="24"/>
        </w:rPr>
        <w:t xml:space="preserve"> </w:t>
      </w:r>
      <w:r w:rsidRPr="0001459A">
        <w:rPr>
          <w:rFonts w:ascii="Book Antiqua" w:hAnsi="Book Antiqua"/>
          <w:sz w:val="24"/>
          <w:szCs w:val="24"/>
        </w:rPr>
        <w:t>recibir</w:t>
      </w:r>
      <w:r>
        <w:rPr>
          <w:rFonts w:ascii="Book Antiqua" w:hAnsi="Book Antiqua"/>
          <w:sz w:val="24"/>
          <w:szCs w:val="24"/>
        </w:rPr>
        <w:t>án</w:t>
      </w:r>
      <w:r w:rsidR="00D576A7" w:rsidRPr="0001459A">
        <w:rPr>
          <w:rFonts w:ascii="Book Antiqua" w:hAnsi="Book Antiqua"/>
          <w:sz w:val="24"/>
          <w:szCs w:val="24"/>
        </w:rPr>
        <w:t xml:space="preserve"> comunicación por parte de la coordinación académica, con la información del proceso de formalización de la vinculación e inducción. Agradecemos estar atentos a sus correos electrónicos suministrados en sus hojas de vida.</w:t>
      </w:r>
    </w:p>
    <w:p w:rsidR="00D576A7" w:rsidRDefault="00D576A7" w:rsidP="00D576A7">
      <w:pPr>
        <w:pStyle w:val="Prrafodelista"/>
        <w:spacing w:after="0"/>
        <w:jc w:val="both"/>
        <w:rPr>
          <w:rFonts w:ascii="Book Antiqua" w:hAnsi="Book Antiqua"/>
          <w:sz w:val="24"/>
          <w:szCs w:val="24"/>
        </w:rPr>
      </w:pPr>
    </w:p>
    <w:p w:rsidR="00D576A7" w:rsidRDefault="00D576A7" w:rsidP="00D576A7">
      <w:pPr>
        <w:pStyle w:val="Prrafodelista"/>
        <w:spacing w:after="0"/>
        <w:rPr>
          <w:rFonts w:ascii="Book Antiqua" w:hAnsi="Book Antiqua"/>
          <w:sz w:val="24"/>
          <w:szCs w:val="24"/>
        </w:rPr>
      </w:pPr>
    </w:p>
    <w:p w:rsidR="00D576A7" w:rsidRDefault="00D576A7" w:rsidP="00D576A7">
      <w:pPr>
        <w:pStyle w:val="Prrafodelista"/>
        <w:spacing w:after="0"/>
        <w:rPr>
          <w:rFonts w:ascii="Book Antiqua" w:hAnsi="Book Antiqua"/>
          <w:sz w:val="24"/>
          <w:szCs w:val="24"/>
        </w:rPr>
      </w:pPr>
    </w:p>
    <w:p w:rsidR="00D576A7" w:rsidRPr="00240DE5" w:rsidRDefault="00D576A7" w:rsidP="00D576A7">
      <w:pPr>
        <w:pStyle w:val="Prrafodelista"/>
        <w:spacing w:after="0"/>
        <w:rPr>
          <w:rFonts w:ascii="Book Antiqua" w:hAnsi="Book Antiqua"/>
          <w:sz w:val="24"/>
          <w:szCs w:val="24"/>
        </w:rPr>
      </w:pPr>
    </w:p>
    <w:p w:rsidR="002836E4" w:rsidRDefault="002836E4"/>
    <w:sectPr w:rsidR="002836E4">
      <w:headerReference w:type="default" r:id="rId6"/>
      <w:foot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D307C" w:rsidRDefault="00AD307C" w:rsidP="00D576A7">
      <w:pPr>
        <w:spacing w:after="0" w:line="240" w:lineRule="auto"/>
      </w:pPr>
      <w:r>
        <w:separator/>
      </w:r>
    </w:p>
  </w:endnote>
  <w:endnote w:type="continuationSeparator" w:id="0">
    <w:p w:rsidR="00AD307C" w:rsidRDefault="00AD307C" w:rsidP="00D576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angla MN">
    <w:altName w:val="Calibri"/>
    <w:charset w:val="00"/>
    <w:family w:val="auto"/>
    <w:pitch w:val="variable"/>
    <w:sig w:usb0="00000003" w:usb1="1000C0C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C34A3" w:rsidRDefault="00D576A7" w:rsidP="00D576A7">
    <w:pPr>
      <w:pStyle w:val="Piedepgina"/>
      <w:jc w:val="center"/>
    </w:pPr>
    <w:r>
      <w:tab/>
    </w:r>
  </w:p>
  <w:p w:rsidR="00D576A7" w:rsidRPr="00273F3E" w:rsidRDefault="00D576A7" w:rsidP="00D576A7">
    <w:pPr>
      <w:pStyle w:val="Piedepgina"/>
      <w:jc w:val="center"/>
      <w:rPr>
        <w:rFonts w:ascii="Bangla MN" w:hAnsi="Bangla MN" w:cs="Bangla MN"/>
        <w:color w:val="0070C0"/>
        <w:lang w:val="en-US"/>
      </w:rPr>
    </w:pPr>
    <w:r w:rsidRPr="00333474">
      <w:rPr>
        <w:rFonts w:ascii="Bangla MN" w:hAnsi="Bangla MN" w:cs="Bangla MN"/>
        <w:color w:val="0070C0"/>
      </w:rPr>
      <w:t>Av. Colombia, Barrio Sarie Bay. San Andr</w:t>
    </w:r>
    <w:r w:rsidRPr="00333474">
      <w:rPr>
        <w:rFonts w:ascii="Cambria" w:hAnsi="Cambria" w:cs="Cambria"/>
        <w:color w:val="0070C0"/>
      </w:rPr>
      <w:t>é</w:t>
    </w:r>
    <w:r w:rsidRPr="00333474">
      <w:rPr>
        <w:rFonts w:ascii="Bangla MN" w:hAnsi="Bangla MN" w:cs="Bangla MN"/>
        <w:color w:val="0070C0"/>
      </w:rPr>
      <w:t>s Islas, Colombia | Nit: 892400461-5 | Tel</w:t>
    </w:r>
    <w:r w:rsidRPr="00333474">
      <w:rPr>
        <w:rFonts w:ascii="Cambria" w:hAnsi="Cambria" w:cs="Cambria"/>
        <w:color w:val="0070C0"/>
      </w:rPr>
      <w:t>é</w:t>
    </w:r>
    <w:r w:rsidRPr="00333474">
      <w:rPr>
        <w:rFonts w:ascii="Bangla MN" w:hAnsi="Bangla MN" w:cs="Bangla MN"/>
        <w:color w:val="0070C0"/>
      </w:rPr>
      <w:t xml:space="preserve">fonos: (57. </w:t>
    </w:r>
    <w:r w:rsidRPr="00273F3E">
      <w:rPr>
        <w:rFonts w:ascii="Bangla MN" w:hAnsi="Bangla MN" w:cs="Bangla MN"/>
        <w:color w:val="0070C0"/>
        <w:lang w:val="en-US"/>
      </w:rPr>
      <w:t xml:space="preserve">8) 5121350 - 51266 07 | Fax: 512 57 70 | Email: </w:t>
    </w:r>
    <w:hyperlink r:id="rId1" w:history="1">
      <w:r w:rsidRPr="00273F3E">
        <w:rPr>
          <w:rStyle w:val="Hipervnculo"/>
          <w:rFonts w:ascii="Bangla MN" w:hAnsi="Bangla MN" w:cs="Bangla MN"/>
          <w:color w:val="0070C0"/>
          <w:lang w:val="en-US"/>
        </w:rPr>
        <w:t>info@infotepsai.edu.co</w:t>
      </w:r>
    </w:hyperlink>
    <w:r w:rsidRPr="00273F3E">
      <w:rPr>
        <w:rFonts w:ascii="Bangla MN" w:hAnsi="Bangla MN" w:cs="Bangla MN"/>
        <w:color w:val="0070C0"/>
        <w:lang w:val="en-US"/>
      </w:rPr>
      <w:t xml:space="preserve"> | </w:t>
    </w:r>
    <w:hyperlink r:id="rId2" w:history="1">
      <w:r w:rsidRPr="00273F3E">
        <w:rPr>
          <w:rStyle w:val="Hipervnculo"/>
          <w:rFonts w:ascii="Bangla MN" w:hAnsi="Bangla MN" w:cs="Bangla MN"/>
          <w:color w:val="0070C0"/>
          <w:lang w:val="en-US"/>
        </w:rPr>
        <w:t>www.infotepsai.edu.co</w:t>
      </w:r>
    </w:hyperlink>
    <w:r w:rsidRPr="00273F3E">
      <w:rPr>
        <w:rFonts w:ascii="Bangla MN" w:hAnsi="Bangla MN" w:cs="Bangla MN"/>
        <w:color w:val="0070C0"/>
        <w:lang w:val="en-US"/>
      </w:rPr>
      <w:t xml:space="preserve"> | </w:t>
    </w:r>
  </w:p>
  <w:p w:rsidR="00D576A7" w:rsidRPr="00333474" w:rsidRDefault="00D576A7" w:rsidP="00D576A7">
    <w:pPr>
      <w:pStyle w:val="Piedepgina"/>
      <w:jc w:val="center"/>
      <w:rPr>
        <w:rFonts w:ascii="Bangla MN" w:hAnsi="Bangla MN" w:cs="Bangla MN"/>
        <w:color w:val="0070C0"/>
      </w:rPr>
    </w:pPr>
    <w:r>
      <w:rPr>
        <w:rFonts w:ascii="Bangla MN" w:hAnsi="Bangla MN" w:cs="Bangla MN"/>
        <w:color w:val="0070C0"/>
      </w:rPr>
      <w:t>Vigilada Min E</w:t>
    </w:r>
    <w:r w:rsidRPr="00333474">
      <w:rPr>
        <w:rFonts w:ascii="Bangla MN" w:hAnsi="Bangla MN" w:cs="Bangla MN"/>
        <w:color w:val="0070C0"/>
      </w:rPr>
      <w:t>ducaci</w:t>
    </w:r>
    <w:r w:rsidRPr="00333474">
      <w:rPr>
        <w:rFonts w:ascii="Cambria" w:hAnsi="Cambria" w:cs="Cambria"/>
        <w:color w:val="0070C0"/>
      </w:rPr>
      <w:t>ó</w:t>
    </w:r>
    <w:r w:rsidRPr="00333474">
      <w:rPr>
        <w:rFonts w:ascii="Bangla MN" w:hAnsi="Bangla MN" w:cs="Bangla MN"/>
        <w:color w:val="0070C0"/>
      </w:rPr>
      <w:t>n</w:t>
    </w:r>
  </w:p>
  <w:p w:rsidR="00D576A7" w:rsidRPr="008C4BFD" w:rsidRDefault="00D576A7" w:rsidP="00D576A7">
    <w:pPr>
      <w:pStyle w:val="Piedepgina"/>
    </w:pPr>
  </w:p>
  <w:p w:rsidR="00D576A7" w:rsidRDefault="00D576A7" w:rsidP="00D576A7">
    <w:pPr>
      <w:pStyle w:val="Piedepgina"/>
      <w:tabs>
        <w:tab w:val="clear" w:pos="4419"/>
        <w:tab w:val="clear" w:pos="8838"/>
        <w:tab w:val="left" w:pos="697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D307C" w:rsidRDefault="00AD307C" w:rsidP="00D576A7">
      <w:pPr>
        <w:spacing w:after="0" w:line="240" w:lineRule="auto"/>
      </w:pPr>
      <w:r>
        <w:separator/>
      </w:r>
    </w:p>
  </w:footnote>
  <w:footnote w:type="continuationSeparator" w:id="0">
    <w:p w:rsidR="00AD307C" w:rsidRDefault="00AD307C" w:rsidP="00D576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576A7" w:rsidRDefault="00D576A7">
    <w:pPr>
      <w:pStyle w:val="Encabezado"/>
    </w:pPr>
    <w:r>
      <w:rPr>
        <w:noProof/>
        <w:lang w:eastAsia="es-CO"/>
      </w:rPr>
      <w:drawing>
        <wp:anchor distT="0" distB="0" distL="114300" distR="114300" simplePos="0" relativeHeight="251659264" behindDoc="0" locked="0" layoutInCell="1" allowOverlap="1" wp14:anchorId="138112A5" wp14:editId="59B4F3BF">
          <wp:simplePos x="0" y="0"/>
          <wp:positionH relativeFrom="margin">
            <wp:posOffset>-571500</wp:posOffset>
          </wp:positionH>
          <wp:positionV relativeFrom="paragraph">
            <wp:posOffset>-276860</wp:posOffset>
          </wp:positionV>
          <wp:extent cx="2995200" cy="1094400"/>
          <wp:effectExtent l="0" t="0" r="0" b="0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nfotep logo color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660" t="24177" r="11431" b="27121"/>
                  <a:stretch/>
                </pic:blipFill>
                <pic:spPr bwMode="auto">
                  <a:xfrm>
                    <a:off x="0" y="0"/>
                    <a:ext cx="2995200" cy="10944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D576A7" w:rsidRDefault="00D576A7">
    <w:pPr>
      <w:pStyle w:val="Encabezado"/>
    </w:pPr>
  </w:p>
  <w:p w:rsidR="00D576A7" w:rsidRDefault="00D576A7">
    <w:pPr>
      <w:pStyle w:val="Encabezado"/>
    </w:pPr>
  </w:p>
  <w:p w:rsidR="00D576A7" w:rsidRDefault="00D576A7">
    <w:pPr>
      <w:pStyle w:val="Encabezado"/>
    </w:pPr>
  </w:p>
  <w:p w:rsidR="00D576A7" w:rsidRDefault="00D576A7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76A7"/>
    <w:rsid w:val="0001459A"/>
    <w:rsid w:val="00051974"/>
    <w:rsid w:val="000970D8"/>
    <w:rsid w:val="002836E4"/>
    <w:rsid w:val="003C0DE7"/>
    <w:rsid w:val="004C6662"/>
    <w:rsid w:val="004E47EB"/>
    <w:rsid w:val="005614CE"/>
    <w:rsid w:val="007F4495"/>
    <w:rsid w:val="00870E9A"/>
    <w:rsid w:val="008750C8"/>
    <w:rsid w:val="00AD146D"/>
    <w:rsid w:val="00AD307C"/>
    <w:rsid w:val="00B23F3A"/>
    <w:rsid w:val="00C74276"/>
    <w:rsid w:val="00CC34A3"/>
    <w:rsid w:val="00D576A7"/>
    <w:rsid w:val="00D82341"/>
    <w:rsid w:val="00EC2475"/>
    <w:rsid w:val="00F61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907B03-891B-4541-B454-09B7262C9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576A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576A7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576A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576A7"/>
  </w:style>
  <w:style w:type="paragraph" w:styleId="Piedepgina">
    <w:name w:val="footer"/>
    <w:basedOn w:val="Normal"/>
    <w:link w:val="PiedepginaCar"/>
    <w:uiPriority w:val="99"/>
    <w:unhideWhenUsed/>
    <w:qFormat/>
    <w:rsid w:val="00D576A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576A7"/>
  </w:style>
  <w:style w:type="character" w:styleId="Hipervnculo">
    <w:name w:val="Hyperlink"/>
    <w:basedOn w:val="Fuentedeprrafopredeter"/>
    <w:uiPriority w:val="99"/>
    <w:unhideWhenUsed/>
    <w:rsid w:val="00D576A7"/>
    <w:rPr>
      <w:color w:val="0563C1" w:themeColor="hyperlink"/>
      <w:u w:val="single"/>
    </w:rPr>
  </w:style>
  <w:style w:type="table" w:styleId="Tablaconcuadrcula4-nfasis5">
    <w:name w:val="Grid Table 4 Accent 5"/>
    <w:basedOn w:val="Tablanormal"/>
    <w:uiPriority w:val="49"/>
    <w:rsid w:val="004C6662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  <w:insideV w:val="single" w:sz="4" w:space="0" w:color="9CC2E5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table" w:styleId="Tablaconcuadrcula">
    <w:name w:val="Table Grid"/>
    <w:basedOn w:val="Tablanormal"/>
    <w:uiPriority w:val="39"/>
    <w:rsid w:val="00CC34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076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nfotepsai.edu.co" TargetMode="External"/><Relationship Id="rId1" Type="http://schemas.openxmlformats.org/officeDocument/2006/relationships/hyperlink" Target="mailto:info@infotepsai.edu.co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272</Words>
  <Characters>1499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Jamina Henry Talaigua</dc:creator>
  <cp:keywords/>
  <dc:description/>
  <cp:lastModifiedBy>Lynne Anne Davis Sjogreen</cp:lastModifiedBy>
  <cp:revision>2</cp:revision>
  <dcterms:created xsi:type="dcterms:W3CDTF">2023-07-17T23:23:00Z</dcterms:created>
  <dcterms:modified xsi:type="dcterms:W3CDTF">2023-07-17T23:23:00Z</dcterms:modified>
</cp:coreProperties>
</file>